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593DB" w14:textId="77777777" w:rsidR="00457C3C" w:rsidRDefault="00457C3C" w:rsidP="000F16C8">
      <w:pPr>
        <w:pStyle w:val="Nzov"/>
        <w:spacing w:line="240" w:lineRule="atLeast"/>
        <w:rPr>
          <w:rFonts w:ascii="Arial" w:hAnsi="Arial" w:cs="Arial"/>
          <w:i/>
          <w:sz w:val="28"/>
          <w:szCs w:val="28"/>
        </w:rPr>
      </w:pPr>
    </w:p>
    <w:p w14:paraId="46ED8F05" w14:textId="3D6E209A" w:rsidR="00B86240" w:rsidRPr="00B86240" w:rsidRDefault="00B86240" w:rsidP="00B86240">
      <w:pPr>
        <w:pStyle w:val="Nzov"/>
        <w:spacing w:line="240" w:lineRule="atLeast"/>
        <w:jc w:val="center"/>
        <w:rPr>
          <w:rFonts w:ascii="Arial" w:hAnsi="Arial" w:cs="Arial"/>
          <w:i/>
          <w:sz w:val="28"/>
          <w:szCs w:val="28"/>
        </w:rPr>
      </w:pPr>
      <w:r w:rsidRPr="00B86240">
        <w:rPr>
          <w:rFonts w:ascii="Arial" w:hAnsi="Arial" w:cs="Arial"/>
          <w:i/>
          <w:sz w:val="28"/>
          <w:szCs w:val="28"/>
        </w:rPr>
        <w:t>TECHNICKÁ  SPRÁVA</w:t>
      </w:r>
    </w:p>
    <w:p w14:paraId="02414E51" w14:textId="77777777" w:rsidR="00B86240" w:rsidRPr="00B86240" w:rsidRDefault="00B86240" w:rsidP="00B86240"/>
    <w:p w14:paraId="1E662137" w14:textId="0348A328" w:rsidR="00B86240" w:rsidRDefault="00B86240" w:rsidP="00B86240">
      <w:pPr>
        <w:pStyle w:val="Zkladntext"/>
        <w:numPr>
          <w:ilvl w:val="0"/>
          <w:numId w:val="1"/>
        </w:numPr>
        <w:rPr>
          <w:rFonts w:ascii="Arial" w:hAnsi="Arial" w:cs="Arial"/>
          <w:b/>
          <w:bCs/>
          <w:i/>
          <w:szCs w:val="24"/>
        </w:rPr>
      </w:pPr>
      <w:r w:rsidRPr="00B86240">
        <w:rPr>
          <w:rFonts w:ascii="Arial" w:hAnsi="Arial" w:cs="Arial"/>
          <w:b/>
          <w:bCs/>
          <w:i/>
          <w:szCs w:val="24"/>
        </w:rPr>
        <w:t xml:space="preserve">IDENTIFIKAČNÉ ÚDAJE STAVBY </w:t>
      </w:r>
    </w:p>
    <w:p w14:paraId="5C348A85" w14:textId="77777777" w:rsidR="00B86240" w:rsidRDefault="00B86240" w:rsidP="00B86240">
      <w:pPr>
        <w:pStyle w:val="Zkladntext"/>
        <w:ind w:left="720"/>
        <w:rPr>
          <w:rFonts w:ascii="Arial" w:hAnsi="Arial" w:cs="Arial"/>
          <w:b/>
          <w:bCs/>
          <w:i/>
          <w:szCs w:val="24"/>
        </w:rPr>
      </w:pPr>
    </w:p>
    <w:p w14:paraId="249EA151" w14:textId="71E6C7D2" w:rsidR="00B86240" w:rsidRPr="00B86240" w:rsidRDefault="00B86240" w:rsidP="00B86240">
      <w:pPr>
        <w:pStyle w:val="Zkladntext"/>
        <w:rPr>
          <w:rFonts w:ascii="Arial" w:hAnsi="Arial" w:cs="Arial"/>
          <w:b/>
          <w:bCs/>
          <w:i/>
          <w:szCs w:val="24"/>
        </w:rPr>
      </w:pPr>
      <w:r>
        <w:rPr>
          <w:rFonts w:ascii="Arial" w:hAnsi="Arial" w:cs="Arial"/>
          <w:b/>
          <w:bCs/>
          <w:i/>
          <w:szCs w:val="24"/>
        </w:rPr>
        <w:t>1.1 Stavba</w:t>
      </w:r>
    </w:p>
    <w:p w14:paraId="2F35697E" w14:textId="77777777" w:rsidR="00B86240" w:rsidRDefault="00B86240" w:rsidP="00B86240">
      <w:pPr>
        <w:pStyle w:val="Zkladntext"/>
        <w:ind w:left="360" w:hanging="360"/>
      </w:pPr>
    </w:p>
    <w:p w14:paraId="73A4E94D" w14:textId="66F71C7B" w:rsidR="00B86240" w:rsidRPr="00B86240" w:rsidRDefault="00B86240" w:rsidP="00011E80">
      <w:pPr>
        <w:pStyle w:val="Zkladntext"/>
        <w:ind w:left="360" w:hanging="360"/>
      </w:pPr>
      <w:r w:rsidRPr="00B86240">
        <w:t>Názov stavby:</w:t>
      </w:r>
      <w:r>
        <w:t xml:space="preserve">                 </w:t>
      </w:r>
      <w:r w:rsidR="00E13148">
        <w:t xml:space="preserve"> </w:t>
      </w:r>
      <w:r w:rsidR="00380EE3" w:rsidRPr="00380EE3">
        <w:t xml:space="preserve">Ihrisko pre všetky deti – Národná trieda 47-49, </w:t>
      </w:r>
      <w:r w:rsidR="00D73A63">
        <w:t xml:space="preserve">Košice </w:t>
      </w:r>
      <w:r w:rsidR="00380EE3" w:rsidRPr="00380EE3">
        <w:t>MČ Sever</w:t>
      </w:r>
      <w:r w:rsidRPr="00380EE3">
        <w:t xml:space="preserve"> </w:t>
      </w:r>
    </w:p>
    <w:p w14:paraId="18972CC8" w14:textId="00477358" w:rsidR="00B86240" w:rsidRPr="00B86240" w:rsidRDefault="00B86240" w:rsidP="00B86240">
      <w:pPr>
        <w:pStyle w:val="Zkladntext"/>
        <w:ind w:left="360" w:hanging="360"/>
      </w:pPr>
      <w:r w:rsidRPr="00B86240">
        <w:t xml:space="preserve">Miesto stavby: </w:t>
      </w:r>
      <w:r>
        <w:t xml:space="preserve">                </w:t>
      </w:r>
      <w:r w:rsidRPr="00B86240">
        <w:t xml:space="preserve">Košice </w:t>
      </w:r>
    </w:p>
    <w:p w14:paraId="70CFB307" w14:textId="436EA360" w:rsidR="00B86240" w:rsidRPr="00B86240" w:rsidRDefault="00B86240" w:rsidP="00B86240">
      <w:pPr>
        <w:pStyle w:val="Zkladntext"/>
        <w:ind w:left="360" w:hanging="360"/>
      </w:pPr>
      <w:r>
        <w:t>Číslo p</w:t>
      </w:r>
      <w:r w:rsidRPr="00B86240">
        <w:t xml:space="preserve">arcely: </w:t>
      </w:r>
      <w:r>
        <w:t xml:space="preserve">                 5556/1</w:t>
      </w:r>
      <w:r w:rsidRPr="00B86240">
        <w:t xml:space="preserve"> </w:t>
      </w:r>
    </w:p>
    <w:p w14:paraId="7BF2FBF5" w14:textId="32ED029C" w:rsidR="00B86240" w:rsidRPr="00B86240" w:rsidRDefault="00B86240" w:rsidP="00B86240">
      <w:pPr>
        <w:pStyle w:val="Zkladntext"/>
        <w:ind w:left="360" w:hanging="360"/>
      </w:pPr>
      <w:r w:rsidRPr="00B86240">
        <w:t xml:space="preserve">Typ stavby: </w:t>
      </w:r>
      <w:r>
        <w:t xml:space="preserve">                     </w:t>
      </w:r>
      <w:r w:rsidRPr="00B86240">
        <w:t xml:space="preserve">jednoduchá stavba </w:t>
      </w:r>
    </w:p>
    <w:p w14:paraId="33B8D1D4" w14:textId="56F8C93A" w:rsidR="00B86240" w:rsidRPr="00B86240" w:rsidRDefault="00B86240" w:rsidP="00B86240">
      <w:pPr>
        <w:pStyle w:val="Zkladntext"/>
        <w:ind w:left="360" w:hanging="360"/>
      </w:pPr>
      <w:r w:rsidRPr="00B86240">
        <w:t xml:space="preserve">Charakter stavby: </w:t>
      </w:r>
      <w:r>
        <w:t xml:space="preserve">            </w:t>
      </w:r>
      <w:r w:rsidRPr="00B86240">
        <w:t xml:space="preserve">nová stavba </w:t>
      </w:r>
    </w:p>
    <w:p w14:paraId="5456742D" w14:textId="0D8546AB" w:rsidR="00B86240" w:rsidRDefault="00B86240" w:rsidP="00B86240">
      <w:pPr>
        <w:pStyle w:val="Zkladntext"/>
        <w:ind w:left="360" w:hanging="360"/>
      </w:pPr>
      <w:r>
        <w:t xml:space="preserve">                                         </w:t>
      </w:r>
      <w:r w:rsidRPr="00B86240">
        <w:t xml:space="preserve">trvalá stavba </w:t>
      </w:r>
    </w:p>
    <w:p w14:paraId="04ED4720" w14:textId="24EDA71A" w:rsidR="00496B73" w:rsidRPr="00B86240" w:rsidRDefault="00496B73" w:rsidP="00B86240">
      <w:pPr>
        <w:pStyle w:val="Zkladntext"/>
        <w:ind w:left="360" w:hanging="360"/>
      </w:pPr>
      <w:r>
        <w:t xml:space="preserve">Členenie stavby:              </w:t>
      </w:r>
      <w:r w:rsidR="00A34A9B">
        <w:t>2512</w:t>
      </w:r>
    </w:p>
    <w:p w14:paraId="13B3CB1A" w14:textId="5F44B7BF" w:rsidR="00B86240" w:rsidRDefault="00B86240" w:rsidP="00B86240">
      <w:pPr>
        <w:pStyle w:val="Zkladntext"/>
        <w:ind w:left="360" w:hanging="360"/>
      </w:pPr>
      <w:r w:rsidRPr="00B86240">
        <w:t xml:space="preserve">Stupeň PD: </w:t>
      </w:r>
      <w:r>
        <w:t xml:space="preserve">                    </w:t>
      </w:r>
      <w:r w:rsidR="00BF4BA9">
        <w:t xml:space="preserve"> </w:t>
      </w:r>
      <w:r w:rsidRPr="00B86240">
        <w:t xml:space="preserve">stavebný zámer spolu s projektom stavby (SZPS) </w:t>
      </w:r>
    </w:p>
    <w:p w14:paraId="31F13AE6" w14:textId="25BE03B4" w:rsidR="000E3C31" w:rsidRPr="00B86240" w:rsidRDefault="000E3C31" w:rsidP="00B86240">
      <w:pPr>
        <w:pStyle w:val="Zkladntext"/>
        <w:ind w:left="360" w:hanging="360"/>
      </w:pPr>
      <w:r>
        <w:t>Zodpovedný projektant:  Ing. arch. Alexander Lami</w:t>
      </w:r>
    </w:p>
    <w:p w14:paraId="19080903" w14:textId="77777777" w:rsidR="00B86240" w:rsidRDefault="00B86240" w:rsidP="00B86240">
      <w:pPr>
        <w:pStyle w:val="Zkladntext"/>
        <w:ind w:left="360" w:hanging="360"/>
        <w:rPr>
          <w:color w:val="EE0000"/>
        </w:rPr>
      </w:pPr>
    </w:p>
    <w:p w14:paraId="79C7E6F3" w14:textId="77777777" w:rsidR="00B86240" w:rsidRDefault="00B86240" w:rsidP="00B86240">
      <w:pPr>
        <w:pStyle w:val="Zkladntext"/>
        <w:ind w:left="360" w:hanging="360"/>
        <w:rPr>
          <w:color w:val="EE0000"/>
        </w:rPr>
      </w:pPr>
    </w:p>
    <w:p w14:paraId="09498AFB" w14:textId="77777777" w:rsidR="000E3C31" w:rsidRDefault="000E3C31" w:rsidP="00B86240">
      <w:pPr>
        <w:pStyle w:val="Zkladntext"/>
        <w:ind w:left="360" w:hanging="360"/>
        <w:rPr>
          <w:color w:val="EE0000"/>
        </w:rPr>
      </w:pPr>
    </w:p>
    <w:p w14:paraId="7F3D36F4" w14:textId="77777777" w:rsidR="000E3C31" w:rsidRDefault="000E3C31" w:rsidP="00B86240">
      <w:pPr>
        <w:pStyle w:val="Zkladntext"/>
        <w:ind w:left="360" w:hanging="360"/>
        <w:rPr>
          <w:color w:val="EE0000"/>
        </w:rPr>
      </w:pPr>
    </w:p>
    <w:p w14:paraId="02AF4AD9" w14:textId="77777777" w:rsidR="0031215C" w:rsidRDefault="0031215C" w:rsidP="00B02501">
      <w:pPr>
        <w:pStyle w:val="Zkladntext"/>
        <w:rPr>
          <w:color w:val="EE0000"/>
        </w:rPr>
      </w:pPr>
    </w:p>
    <w:p w14:paraId="6DCB26D8" w14:textId="77777777" w:rsidR="0031215C" w:rsidRDefault="0031215C" w:rsidP="00B86240">
      <w:pPr>
        <w:pStyle w:val="Zkladntext"/>
        <w:ind w:left="360" w:hanging="360"/>
        <w:rPr>
          <w:color w:val="EE0000"/>
        </w:rPr>
      </w:pPr>
    </w:p>
    <w:p w14:paraId="3C813E22" w14:textId="77777777" w:rsidR="0031215C" w:rsidRDefault="0031215C" w:rsidP="00B86240">
      <w:pPr>
        <w:pStyle w:val="Zkladntext"/>
        <w:ind w:left="360" w:hanging="360"/>
        <w:rPr>
          <w:color w:val="EE0000"/>
        </w:rPr>
      </w:pPr>
    </w:p>
    <w:p w14:paraId="1C825006" w14:textId="77777777" w:rsidR="00B86240" w:rsidRDefault="00B86240" w:rsidP="00B86240">
      <w:pPr>
        <w:pStyle w:val="Zkladntext"/>
        <w:ind w:left="360" w:hanging="360"/>
        <w:rPr>
          <w:color w:val="EE0000"/>
        </w:rPr>
      </w:pPr>
    </w:p>
    <w:p w14:paraId="728D3660" w14:textId="67F6A9B6" w:rsidR="00B86240" w:rsidRDefault="00B86240" w:rsidP="00B86240">
      <w:pPr>
        <w:pStyle w:val="Zkladntext"/>
        <w:numPr>
          <w:ilvl w:val="0"/>
          <w:numId w:val="1"/>
        </w:numPr>
        <w:rPr>
          <w:rFonts w:ascii="Arial" w:hAnsi="Arial" w:cs="Arial"/>
          <w:b/>
          <w:bCs/>
          <w:i/>
          <w:szCs w:val="24"/>
        </w:rPr>
      </w:pPr>
      <w:r w:rsidRPr="00DE2FD4">
        <w:rPr>
          <w:rFonts w:ascii="Arial" w:hAnsi="Arial" w:cs="Arial"/>
          <w:b/>
          <w:bCs/>
          <w:i/>
          <w:szCs w:val="24"/>
        </w:rPr>
        <w:t xml:space="preserve"> ZÁKLADNÉ ÚDAJE O NAVRHOVANEJ STAVBE </w:t>
      </w:r>
    </w:p>
    <w:p w14:paraId="41528B38" w14:textId="77777777" w:rsidR="00DE2FD4" w:rsidRPr="00DE2FD4" w:rsidRDefault="00DE2FD4" w:rsidP="00DE2FD4">
      <w:pPr>
        <w:pStyle w:val="Zkladntext"/>
        <w:ind w:left="720"/>
        <w:rPr>
          <w:rFonts w:ascii="Arial" w:hAnsi="Arial" w:cs="Arial"/>
          <w:b/>
          <w:bCs/>
          <w:i/>
          <w:szCs w:val="24"/>
        </w:rPr>
      </w:pPr>
    </w:p>
    <w:p w14:paraId="7C3C3E6E" w14:textId="679504E7" w:rsidR="00B86240" w:rsidRPr="00B86240" w:rsidRDefault="00B86240" w:rsidP="00B86240">
      <w:pPr>
        <w:pStyle w:val="Zkladntext"/>
        <w:rPr>
          <w:rFonts w:ascii="Arial" w:hAnsi="Arial" w:cs="Arial"/>
          <w:b/>
          <w:bCs/>
          <w:i/>
          <w:szCs w:val="24"/>
        </w:rPr>
      </w:pPr>
      <w:r w:rsidRPr="00B86240">
        <w:rPr>
          <w:rFonts w:ascii="Arial" w:hAnsi="Arial" w:cs="Arial"/>
          <w:b/>
          <w:bCs/>
          <w:i/>
          <w:szCs w:val="24"/>
        </w:rPr>
        <w:t>2.1 Základné údaje o navrhovanej stavbe, jej rozsahu a účele</w:t>
      </w:r>
    </w:p>
    <w:p w14:paraId="06BE085E" w14:textId="36EFFD56" w:rsidR="00B86240" w:rsidRPr="00036C33" w:rsidRDefault="00B86240" w:rsidP="00036C33">
      <w:pPr>
        <w:pStyle w:val="Zarkazkladnhotextu2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</w:pPr>
      <w:r w:rsidRPr="00036C33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Stavbu tvorí vybudovanie nového detského  ihriska pre každé dieťa. V súčasnosti sa na ploche určenej na výstavbu nachádza </w:t>
      </w:r>
      <w:r w:rsidR="00011E80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neudržiavaný </w:t>
      </w:r>
      <w:r w:rsidRPr="00036C33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>trávnatý porast,</w:t>
      </w:r>
      <w:r w:rsidR="00A268DA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 v blízkosti hracej plochy sa nachádza</w:t>
      </w:r>
      <w:r w:rsidRPr="00036C33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 chodník a cesta.</w:t>
      </w:r>
    </w:p>
    <w:p w14:paraId="05EB3503" w14:textId="62F324DB" w:rsidR="00B86240" w:rsidRDefault="00A268DA" w:rsidP="00036C33">
      <w:pPr>
        <w:pStyle w:val="Zarkazkladnhotextu2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</w:pPr>
      <w:r w:rsidRPr="00EB10DF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Investor sa rozhodol revitalizovať existujúce plochy, ktoré by funkčne vyhovovali danému územiu, a dotvorili tak prostredie pre spoločné využitie viacerých generácií. </w:t>
      </w:r>
      <w:r w:rsidR="00B86240" w:rsidRPr="00036C33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>Hracie zariadenia budú osadené v zmysle platných technických noriem pre zariadenia detských ihrísk.</w:t>
      </w:r>
      <w:r w:rsidR="00036C33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 </w:t>
      </w:r>
      <w:r w:rsidR="00B86240" w:rsidRPr="00036C33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>Areál na parcele č. 5556/1 v Košiciach, bude zložený z</w:t>
      </w:r>
      <w:r w:rsidR="00DE2FD4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> herných prvkov aj</w:t>
      </w:r>
      <w:r w:rsidR="00AC79C6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 </w:t>
      </w:r>
      <w:r w:rsidR="00B86240" w:rsidRPr="00036C33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inkluzívnych </w:t>
      </w:r>
      <w:r w:rsidR="00DE2FD4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>, mobiliáru.</w:t>
      </w:r>
      <w:r w:rsidR="00B86240" w:rsidRPr="00036C33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 </w:t>
      </w:r>
    </w:p>
    <w:p w14:paraId="4E8DB8D7" w14:textId="77777777" w:rsidR="00036C33" w:rsidRPr="00036C33" w:rsidRDefault="00036C33" w:rsidP="00036C33">
      <w:pPr>
        <w:pStyle w:val="Zarkazkladnhotextu2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</w:pPr>
    </w:p>
    <w:p w14:paraId="2B5D5848" w14:textId="18E240C1" w:rsidR="00B86240" w:rsidRPr="00036C33" w:rsidRDefault="00B86240" w:rsidP="00036C33">
      <w:pPr>
        <w:pStyle w:val="Zarkazkladnhotextu2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</w:pPr>
      <w:r w:rsidRPr="00036C33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Podkladom pre spracovanie PD bolo : </w:t>
      </w:r>
    </w:p>
    <w:p w14:paraId="371091BB" w14:textId="54F84AFB" w:rsidR="00B86240" w:rsidRPr="00036C33" w:rsidRDefault="00B86240" w:rsidP="00036C33">
      <w:pPr>
        <w:pStyle w:val="Zarkazkladnhotextu2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</w:pPr>
      <w:r w:rsidRPr="00036C33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obhliadka skutkového stavu </w:t>
      </w:r>
    </w:p>
    <w:p w14:paraId="11B38908" w14:textId="4BEBA42A" w:rsidR="00B86240" w:rsidRDefault="00B86240" w:rsidP="00036C33">
      <w:pPr>
        <w:pStyle w:val="Zarkazkladnhotextu2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</w:pPr>
      <w:r w:rsidRPr="00036C33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geodetické zameranie skutkového stavu </w:t>
      </w:r>
    </w:p>
    <w:p w14:paraId="66D48B8A" w14:textId="09491D5E" w:rsidR="00A268DA" w:rsidRDefault="00A268DA" w:rsidP="00036C33">
      <w:pPr>
        <w:pStyle w:val="Zarkazkladnhotextu2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>foto – dokumentácia pozemku</w:t>
      </w:r>
    </w:p>
    <w:p w14:paraId="371F5BA7" w14:textId="33B69CB0" w:rsidR="00A268DA" w:rsidRDefault="00A268DA" w:rsidP="00036C33">
      <w:pPr>
        <w:pStyle w:val="Zarkazkladnhotextu2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>konzultácia, odborná literatúra a normy</w:t>
      </w:r>
    </w:p>
    <w:p w14:paraId="682930AB" w14:textId="77777777" w:rsidR="00A268DA" w:rsidRPr="00036C33" w:rsidRDefault="00A268DA" w:rsidP="00A268DA">
      <w:pPr>
        <w:pStyle w:val="Zarkazkladnhotextu2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</w:pPr>
    </w:p>
    <w:p w14:paraId="26B593CE" w14:textId="7FA5E639" w:rsidR="00B86240" w:rsidRPr="00036C33" w:rsidRDefault="00B86240" w:rsidP="00A268DA">
      <w:pPr>
        <w:pStyle w:val="Zarkazkladnhotextu2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</w:pPr>
      <w:r w:rsidRPr="00036C33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Jedná sa o jednoduchú stavbu, návrh spracováva nové riešenie detského ihriska. </w:t>
      </w:r>
    </w:p>
    <w:p w14:paraId="1EF40155" w14:textId="77777777" w:rsidR="00B86240" w:rsidRDefault="00B86240" w:rsidP="00432502">
      <w:pPr>
        <w:pStyle w:val="Zarkazkladnhotextu2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sk-SK"/>
          <w14:ligatures w14:val="none"/>
        </w:rPr>
      </w:pPr>
      <w:r w:rsidRPr="0043250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sk-SK"/>
          <w14:ligatures w14:val="none"/>
        </w:rPr>
        <w:t xml:space="preserve">Pred realizáciou investor zabezpečí vytýčenie e inžinierskych sietí ich správcami, za účelom ich ochrany. </w:t>
      </w:r>
    </w:p>
    <w:p w14:paraId="6938BAE0" w14:textId="77777777" w:rsidR="00E13148" w:rsidRDefault="00E13148" w:rsidP="00432502">
      <w:pPr>
        <w:pStyle w:val="Zarkazkladnhotextu2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sk-SK"/>
          <w14:ligatures w14:val="none"/>
        </w:rPr>
      </w:pPr>
    </w:p>
    <w:p w14:paraId="2872C1D2" w14:textId="7B782808" w:rsidR="00E13148" w:rsidRDefault="00E13148" w:rsidP="00E13148">
      <w:pPr>
        <w:pStyle w:val="Zkladntext"/>
        <w:numPr>
          <w:ilvl w:val="0"/>
          <w:numId w:val="1"/>
        </w:numPr>
        <w:rPr>
          <w:rFonts w:ascii="Arial" w:hAnsi="Arial" w:cs="Arial"/>
          <w:b/>
          <w:bCs/>
          <w:i/>
          <w:szCs w:val="24"/>
        </w:rPr>
      </w:pPr>
      <w:r w:rsidRPr="00E13148">
        <w:rPr>
          <w:rFonts w:ascii="Arial" w:hAnsi="Arial" w:cs="Arial"/>
          <w:b/>
          <w:bCs/>
          <w:i/>
          <w:szCs w:val="24"/>
        </w:rPr>
        <w:t xml:space="preserve"> ÚDAJE O SÚLADE NAVRHOVANEJ STAVBY SO ZAVÄZNOU ČASŤOU PRÍSLUŠNEJ ÚZEMNOPLÁNOVACEJ DOKUMENTÁCIE</w:t>
      </w:r>
    </w:p>
    <w:p w14:paraId="2A050C5C" w14:textId="77777777" w:rsidR="00E13148" w:rsidRDefault="00E13148" w:rsidP="00E13148">
      <w:pPr>
        <w:pStyle w:val="Zkladntext"/>
        <w:rPr>
          <w:rFonts w:ascii="Arial" w:hAnsi="Arial" w:cs="Arial"/>
          <w:b/>
          <w:bCs/>
          <w:i/>
          <w:szCs w:val="24"/>
        </w:rPr>
      </w:pPr>
    </w:p>
    <w:p w14:paraId="22C44E6D" w14:textId="7E62FA51" w:rsidR="00E13148" w:rsidRPr="00DF72E7" w:rsidRDefault="00E13148" w:rsidP="00E13148">
      <w:pPr>
        <w:pStyle w:val="Zkladntext"/>
        <w:rPr>
          <w:rFonts w:ascii="Arial" w:hAnsi="Arial" w:cs="Arial"/>
          <w:b/>
          <w:bCs/>
          <w:i/>
          <w:szCs w:val="24"/>
        </w:rPr>
      </w:pPr>
      <w:r w:rsidRPr="00DF72E7">
        <w:rPr>
          <w:rFonts w:ascii="Arial" w:hAnsi="Arial" w:cs="Arial"/>
          <w:b/>
          <w:bCs/>
          <w:i/>
          <w:szCs w:val="24"/>
        </w:rPr>
        <w:t xml:space="preserve">3.1 Vyhodnotenie súladu so zaväznou časťou územnoplánovacej dokumentácie </w:t>
      </w:r>
    </w:p>
    <w:p w14:paraId="128F2D1C" w14:textId="55BD4995" w:rsidR="00E13148" w:rsidRPr="00DF72E7" w:rsidRDefault="00E13148" w:rsidP="00E13148">
      <w:pPr>
        <w:pStyle w:val="Zarkazkladnhotextu2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</w:pPr>
      <w:r w:rsidRPr="00DF72E7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Na základe existujúceho územného plánu je parcela KN „C“ 5556/1 určená ako </w:t>
      </w:r>
      <w:r w:rsidR="009F202A" w:rsidRPr="00DF72E7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plocha bývania v bytových domoch o celkovej výmere 1 272 </w:t>
      </w:r>
      <w:r w:rsidRPr="00DF72E7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>m2. Stavba ma výmeru 409,3m2</w:t>
      </w:r>
      <w:r w:rsidR="00325A18" w:rsidRPr="00DF72E7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 ( dopadová plocha 400</w:t>
      </w:r>
      <w:r w:rsidRPr="00DF72E7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 </w:t>
      </w:r>
      <w:r w:rsidR="00325A18" w:rsidRPr="00DF72E7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lastRenderedPageBreak/>
        <w:t xml:space="preserve">m2 a chodník na parcele 9,3 m2) </w:t>
      </w:r>
      <w:r w:rsidRPr="00DF72E7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a teda zastavanosť 32,18% čím spĺňa všetky podmienky pre využitie parcely. Zvyšok parcely tvorí zeleň </w:t>
      </w:r>
      <w:r w:rsidR="00325A18" w:rsidRPr="00DF72E7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 </w:t>
      </w:r>
      <w:r w:rsidRPr="00DF72E7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>a tak je splnená aj druhá podmienka, že podiel zelene nesmie byť menši ako 40%. Podiel zelene je 67,82%.</w:t>
      </w:r>
    </w:p>
    <w:p w14:paraId="6FFC88F7" w14:textId="77777777" w:rsidR="00B86240" w:rsidRPr="00E13148" w:rsidRDefault="00B86240" w:rsidP="00E13148">
      <w:pPr>
        <w:pStyle w:val="Zarkazkladnhotextu2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</w:pPr>
    </w:p>
    <w:p w14:paraId="7CA2482F" w14:textId="77777777" w:rsidR="000F3E1B" w:rsidRDefault="000F3E1B" w:rsidP="00B86240">
      <w:pPr>
        <w:pStyle w:val="Zkladntext"/>
        <w:rPr>
          <w:rFonts w:ascii="Arial" w:hAnsi="Arial" w:cs="Arial"/>
          <w:b/>
          <w:bCs/>
          <w:i/>
          <w:szCs w:val="24"/>
        </w:rPr>
      </w:pPr>
    </w:p>
    <w:p w14:paraId="1CA6D985" w14:textId="77777777" w:rsidR="000F3E1B" w:rsidRDefault="000F3E1B" w:rsidP="00B86240">
      <w:pPr>
        <w:pStyle w:val="Zkladntext"/>
        <w:rPr>
          <w:rFonts w:ascii="Arial" w:hAnsi="Arial" w:cs="Arial"/>
          <w:b/>
          <w:bCs/>
          <w:i/>
          <w:szCs w:val="24"/>
        </w:rPr>
      </w:pPr>
    </w:p>
    <w:p w14:paraId="73B4FF1A" w14:textId="0E706AFA" w:rsidR="000F3E1B" w:rsidRDefault="000F3E1B" w:rsidP="000F3E1B">
      <w:pPr>
        <w:pStyle w:val="Zkladntext"/>
        <w:numPr>
          <w:ilvl w:val="0"/>
          <w:numId w:val="1"/>
        </w:numPr>
        <w:rPr>
          <w:rFonts w:ascii="Arial" w:hAnsi="Arial" w:cs="Arial"/>
          <w:b/>
          <w:bCs/>
          <w:i/>
          <w:szCs w:val="24"/>
        </w:rPr>
      </w:pPr>
      <w:r w:rsidRPr="000F3E1B">
        <w:rPr>
          <w:rFonts w:ascii="Arial" w:hAnsi="Arial" w:cs="Arial"/>
          <w:b/>
          <w:bCs/>
          <w:i/>
          <w:szCs w:val="24"/>
        </w:rPr>
        <w:t xml:space="preserve">ČLENENIE NAVRHOVANEJ STAVBY </w:t>
      </w:r>
    </w:p>
    <w:p w14:paraId="73ACCE1E" w14:textId="42ACFE03" w:rsidR="000F3E1B" w:rsidRDefault="000F3E1B" w:rsidP="000F3E1B">
      <w:pPr>
        <w:pStyle w:val="Zkladntext"/>
      </w:pPr>
      <w:r w:rsidRPr="000F3E1B">
        <w:t xml:space="preserve">Stavba sa nečlení na </w:t>
      </w:r>
      <w:r w:rsidR="00EB7DB4" w:rsidRPr="000F3E1B">
        <w:t>viaceré</w:t>
      </w:r>
      <w:r w:rsidRPr="000F3E1B">
        <w:t xml:space="preserve"> objekty. Celú stavbu tvorí len objekt detského ihriska.</w:t>
      </w:r>
    </w:p>
    <w:p w14:paraId="0E93EFC5" w14:textId="77777777" w:rsidR="000F3E1B" w:rsidRDefault="000F3E1B" w:rsidP="000F3E1B">
      <w:pPr>
        <w:pStyle w:val="Zkladntext"/>
      </w:pPr>
    </w:p>
    <w:p w14:paraId="38C82FEB" w14:textId="77777777" w:rsidR="000F3E1B" w:rsidRDefault="000F3E1B" w:rsidP="000F3E1B">
      <w:pPr>
        <w:pStyle w:val="Zkladntext"/>
      </w:pPr>
    </w:p>
    <w:p w14:paraId="0E3625B3" w14:textId="54135E13" w:rsidR="000F3E1B" w:rsidRDefault="000F3E1B" w:rsidP="000F3E1B">
      <w:pPr>
        <w:pStyle w:val="Zkladntext"/>
        <w:numPr>
          <w:ilvl w:val="0"/>
          <w:numId w:val="1"/>
        </w:numPr>
        <w:rPr>
          <w:rFonts w:ascii="Arial" w:hAnsi="Arial" w:cs="Arial"/>
          <w:b/>
          <w:bCs/>
          <w:i/>
          <w:szCs w:val="24"/>
        </w:rPr>
      </w:pPr>
      <w:r w:rsidRPr="000F3E1B">
        <w:rPr>
          <w:rFonts w:ascii="Arial" w:hAnsi="Arial" w:cs="Arial"/>
          <w:b/>
          <w:bCs/>
          <w:i/>
          <w:szCs w:val="24"/>
        </w:rPr>
        <w:t xml:space="preserve">PREHĽAD KAPACITNÝCH ÚDAJOV A BILANCIÍ STAVBY </w:t>
      </w:r>
    </w:p>
    <w:p w14:paraId="7BC624B5" w14:textId="7B7B2C89" w:rsidR="00EB7DB4" w:rsidRDefault="000F3E1B" w:rsidP="000F3E1B">
      <w:pPr>
        <w:pStyle w:val="Zkladntext"/>
      </w:pPr>
      <w:r w:rsidRPr="000F3E1B">
        <w:t>V rámci návrhu sa navrhujú tieto prvky:</w:t>
      </w:r>
    </w:p>
    <w:p w14:paraId="64327ADF" w14:textId="77777777" w:rsidR="003D733F" w:rsidRPr="003D733F" w:rsidRDefault="003D733F" w:rsidP="000F3E1B">
      <w:pPr>
        <w:pStyle w:val="Zkladntext"/>
        <w:rPr>
          <w:b/>
          <w:bCs/>
          <w:u w:val="single"/>
        </w:rPr>
      </w:pPr>
    </w:p>
    <w:p w14:paraId="011B7C9B" w14:textId="33085836" w:rsidR="004C5EFB" w:rsidRDefault="003D733F" w:rsidP="000F3E1B">
      <w:pPr>
        <w:pStyle w:val="Zkladntext"/>
        <w:rPr>
          <w:b/>
          <w:bCs/>
          <w:sz w:val="28"/>
          <w:szCs w:val="28"/>
          <w:u w:val="single"/>
        </w:rPr>
      </w:pPr>
      <w:r w:rsidRPr="003D733F">
        <w:rPr>
          <w:b/>
          <w:bCs/>
          <w:sz w:val="28"/>
          <w:szCs w:val="28"/>
          <w:u w:val="single"/>
        </w:rPr>
        <w:t>POZN. : obrázky herných prvkov sú informatívne, rozmery max</w:t>
      </w:r>
      <w:r>
        <w:rPr>
          <w:b/>
          <w:bCs/>
          <w:sz w:val="28"/>
          <w:szCs w:val="28"/>
          <w:u w:val="single"/>
        </w:rPr>
        <w:t>imálne</w:t>
      </w:r>
    </w:p>
    <w:p w14:paraId="6E13B58C" w14:textId="77777777" w:rsidR="000F16C8" w:rsidRPr="000F16C8" w:rsidRDefault="000F16C8" w:rsidP="000F3E1B">
      <w:pPr>
        <w:pStyle w:val="Zkladntext"/>
        <w:rPr>
          <w:b/>
          <w:bCs/>
          <w:sz w:val="28"/>
          <w:szCs w:val="28"/>
          <w:u w:val="single"/>
        </w:rPr>
      </w:pPr>
    </w:p>
    <w:p w14:paraId="77A93B28" w14:textId="77777777" w:rsidR="004C5EFB" w:rsidRDefault="004C5EFB" w:rsidP="000F3E1B">
      <w:pPr>
        <w:pStyle w:val="Zkladntext"/>
        <w:rPr>
          <w:u w:val="single"/>
        </w:rPr>
      </w:pPr>
    </w:p>
    <w:p w14:paraId="03F47167" w14:textId="1951B884" w:rsidR="001E779E" w:rsidRDefault="001E779E" w:rsidP="001E779E">
      <w:pPr>
        <w:pStyle w:val="Zkladntext"/>
        <w:rPr>
          <w:u w:val="single"/>
        </w:rPr>
      </w:pPr>
      <w:r w:rsidRPr="00E34715">
        <w:rPr>
          <w:u w:val="single"/>
        </w:rPr>
        <w:t>INKLUZÍVN</w:t>
      </w:r>
      <w:r>
        <w:rPr>
          <w:u w:val="single"/>
        </w:rPr>
        <w:t xml:space="preserve">A </w:t>
      </w:r>
      <w:r w:rsidR="00184867">
        <w:rPr>
          <w:u w:val="single"/>
        </w:rPr>
        <w:t xml:space="preserve">VEŽOVÁ </w:t>
      </w:r>
      <w:r>
        <w:rPr>
          <w:u w:val="single"/>
        </w:rPr>
        <w:t>ZOSTAVA – 1ks</w:t>
      </w:r>
    </w:p>
    <w:p w14:paraId="53AF2A93" w14:textId="77777777" w:rsidR="001E779E" w:rsidRDefault="001E779E" w:rsidP="001E779E">
      <w:pPr>
        <w:pStyle w:val="Zkladntext"/>
        <w:rPr>
          <w:u w:val="single"/>
        </w:rPr>
      </w:pPr>
      <w:r w:rsidRPr="00625D4C">
        <w:rPr>
          <w:noProof/>
          <w:u w:val="single"/>
        </w:rPr>
        <w:drawing>
          <wp:inline distT="0" distB="0" distL="0" distR="0" wp14:anchorId="7FE457E4" wp14:editId="760CB997">
            <wp:extent cx="3582892" cy="2454876"/>
            <wp:effectExtent l="0" t="0" r="0" b="3175"/>
            <wp:docPr id="1177260199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415" cy="247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11F0D" w14:textId="77777777" w:rsidR="001E779E" w:rsidRDefault="001E779E" w:rsidP="001E779E">
      <w:pPr>
        <w:pStyle w:val="Zkladntext"/>
        <w:rPr>
          <w:u w:val="single"/>
        </w:rPr>
      </w:pPr>
    </w:p>
    <w:p w14:paraId="0010DA71" w14:textId="77777777" w:rsidR="001E779E" w:rsidRDefault="001E779E" w:rsidP="001E779E">
      <w:pPr>
        <w:pStyle w:val="Zkladntext"/>
      </w:pPr>
      <w:r w:rsidRPr="00625D4C">
        <w:t xml:space="preserve">Rozmery: 7180 x 4260 x 3040 mm </w:t>
      </w:r>
    </w:p>
    <w:p w14:paraId="2198D4AE" w14:textId="77777777" w:rsidR="001E779E" w:rsidRDefault="001E779E" w:rsidP="001E779E">
      <w:pPr>
        <w:pStyle w:val="Zkladntext"/>
      </w:pPr>
      <w:r w:rsidRPr="00625D4C">
        <w:t xml:space="preserve">Dopadová plocha: 8680 x 7760 mm </w:t>
      </w:r>
    </w:p>
    <w:p w14:paraId="7F23E773" w14:textId="77777777" w:rsidR="001E779E" w:rsidRDefault="001E779E" w:rsidP="001E779E">
      <w:pPr>
        <w:pStyle w:val="Zkladntext"/>
      </w:pPr>
      <w:r w:rsidRPr="00625D4C">
        <w:t>Kritická výška pádu: 990 mm</w:t>
      </w:r>
    </w:p>
    <w:p w14:paraId="1F732A9E" w14:textId="77777777" w:rsidR="001E779E" w:rsidRDefault="001E779E" w:rsidP="001E779E">
      <w:pPr>
        <w:pStyle w:val="Zkladntext"/>
      </w:pPr>
    </w:p>
    <w:p w14:paraId="2036A69F" w14:textId="77777777" w:rsidR="001E779E" w:rsidRDefault="001E779E" w:rsidP="001E779E">
      <w:pPr>
        <w:pStyle w:val="Zkladntext"/>
      </w:pPr>
      <w:r w:rsidRPr="00202536">
        <w:rPr>
          <w:b/>
          <w:bCs/>
        </w:rPr>
        <w:t xml:space="preserve">POPIS: </w:t>
      </w:r>
      <w:r w:rsidRPr="00202536">
        <w:t>Hrací bezbariérový komplex určený na hranie, šmýkanie, edukáciu, hojdanie a lezenie.</w:t>
      </w:r>
    </w:p>
    <w:p w14:paraId="6BA2F694" w14:textId="77777777" w:rsidR="001E779E" w:rsidRDefault="001E779E" w:rsidP="001E779E">
      <w:pPr>
        <w:pStyle w:val="Zkladntext"/>
      </w:pPr>
    </w:p>
    <w:p w14:paraId="65DA7D48" w14:textId="77777777" w:rsidR="001E779E" w:rsidRDefault="001E779E" w:rsidP="001E779E">
      <w:pPr>
        <w:pStyle w:val="Zkladntext"/>
        <w:rPr>
          <w:b/>
          <w:bCs/>
        </w:rPr>
      </w:pPr>
      <w:r w:rsidRPr="00625D4C">
        <w:rPr>
          <w:b/>
          <w:bCs/>
        </w:rPr>
        <w:t xml:space="preserve">TECHNICKÝ OPIS: </w:t>
      </w:r>
      <w:r w:rsidRPr="00625D4C">
        <w:t xml:space="preserve">Hliníkové nosné rámy profilu 90 x 90 mm sú ošetrené eloxovanou úpravou. Platforma je vyrobená z 20 mm HDPE protišmykovej dosky, ktorá je osadená v hliníkovom ráme. Bočné panely, pult, počítadlo, strieška, vlajka a interaktívne panely sú vyrobené z HDPE plastov hrúbky 12/15/19 mm. Kovové časti sú vyrobené z nerezovej ocele. Zábradlie je vyrobené z eloxovaného hliníka. EN certifikované PE (polyetylénové) sedadlo je zavesené na nerezových reťaziach a nerezových dvojložiskových závesoch. Šmykľavka je vyrobená z HDPE plastov hrúbky 12/15/19 mm. Tunel je vyrobený polyetylénu (termoplast). EN certifikované PE (polyetylénové) sedadlo je zavesené na nerezových reťaziach a nerezových dvojložiskových závesoch. Spojovací materiál je nehrdzavejúcej ocele. Všetky prvky konštrukcie sú bezúdržbové a navrhnuté ako </w:t>
      </w:r>
      <w:r w:rsidRPr="00625D4C">
        <w:rPr>
          <w:b/>
          <w:bCs/>
        </w:rPr>
        <w:t xml:space="preserve">ANTIvandal. </w:t>
      </w:r>
    </w:p>
    <w:p w14:paraId="2E1E6F55" w14:textId="01867F07" w:rsidR="00B02501" w:rsidRDefault="001E779E" w:rsidP="001E779E">
      <w:pPr>
        <w:pStyle w:val="Zkladntext"/>
      </w:pPr>
      <w:r w:rsidRPr="00625D4C">
        <w:t xml:space="preserve">Druh dopadovej plochy podľa </w:t>
      </w:r>
      <w:r w:rsidRPr="00625D4C">
        <w:rPr>
          <w:b/>
          <w:bCs/>
        </w:rPr>
        <w:t>STN EN 1176-1</w:t>
      </w:r>
      <w:r w:rsidRPr="00625D4C">
        <w:t>, čl. 4.2.8.5.: ornica, trávnik, mulčovacia kôra, drevné štiepky, piesok, štrk, iné materiály a iné hrúbky.</w:t>
      </w:r>
    </w:p>
    <w:p w14:paraId="3EE645A3" w14:textId="77777777" w:rsidR="00B02501" w:rsidRDefault="00B02501" w:rsidP="001E779E">
      <w:pPr>
        <w:pStyle w:val="Zkladntext"/>
      </w:pPr>
    </w:p>
    <w:p w14:paraId="35F50A81" w14:textId="77777777" w:rsidR="00325A18" w:rsidRDefault="00325A18" w:rsidP="001E779E">
      <w:pPr>
        <w:pStyle w:val="Zkladntext"/>
      </w:pPr>
    </w:p>
    <w:p w14:paraId="0A60B895" w14:textId="1FC3CF51" w:rsidR="001E779E" w:rsidRDefault="001E779E" w:rsidP="001E779E">
      <w:pPr>
        <w:pStyle w:val="Zkladntext"/>
        <w:rPr>
          <w:u w:val="single"/>
        </w:rPr>
      </w:pPr>
      <w:r w:rsidRPr="00E34715">
        <w:rPr>
          <w:u w:val="single"/>
        </w:rPr>
        <w:t>INKLUZÍVN</w:t>
      </w:r>
      <w:r>
        <w:rPr>
          <w:u w:val="single"/>
        </w:rPr>
        <w:t>Y KOLOTOČ – 1ks</w:t>
      </w:r>
    </w:p>
    <w:p w14:paraId="3B95E11B" w14:textId="77777777" w:rsidR="001E779E" w:rsidRDefault="001E779E" w:rsidP="001E779E">
      <w:pPr>
        <w:pStyle w:val="Zkladntext"/>
        <w:rPr>
          <w:u w:val="single"/>
        </w:rPr>
      </w:pPr>
      <w:r w:rsidRPr="00136E2A">
        <w:rPr>
          <w:noProof/>
          <w:u w:val="single"/>
        </w:rPr>
        <w:drawing>
          <wp:inline distT="0" distB="0" distL="0" distR="0" wp14:anchorId="7A988ADE" wp14:editId="3715A5B7">
            <wp:extent cx="2600325" cy="2333625"/>
            <wp:effectExtent l="0" t="0" r="9525" b="9525"/>
            <wp:docPr id="95187953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131" cy="2343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98C64" w14:textId="77777777" w:rsidR="001E779E" w:rsidRDefault="001E779E" w:rsidP="001E779E">
      <w:pPr>
        <w:pStyle w:val="Zkladntext"/>
        <w:rPr>
          <w:u w:val="single"/>
        </w:rPr>
      </w:pPr>
    </w:p>
    <w:p w14:paraId="3DBBD263" w14:textId="77777777" w:rsidR="001E779E" w:rsidRDefault="001E779E" w:rsidP="001E779E">
      <w:pPr>
        <w:pStyle w:val="Zkladntext"/>
      </w:pPr>
      <w:r w:rsidRPr="00136E2A">
        <w:t>Rozmery: 2490 x 2490 mm</w:t>
      </w:r>
    </w:p>
    <w:p w14:paraId="6982F5C1" w14:textId="77777777" w:rsidR="001E779E" w:rsidRDefault="001E779E" w:rsidP="001E779E">
      <w:pPr>
        <w:pStyle w:val="Zkladntext"/>
      </w:pPr>
      <w:r w:rsidRPr="00136E2A">
        <w:t>Dopadová plocha: 6490 x 6490 mm</w:t>
      </w:r>
    </w:p>
    <w:p w14:paraId="601AEC7D" w14:textId="77777777" w:rsidR="001E779E" w:rsidRDefault="001E779E" w:rsidP="001E779E">
      <w:pPr>
        <w:pStyle w:val="Zkladntext"/>
      </w:pPr>
      <w:r w:rsidRPr="00136E2A">
        <w:t>Kritická výška pádu: 900 mm</w:t>
      </w:r>
    </w:p>
    <w:p w14:paraId="03EF6F86" w14:textId="77777777" w:rsidR="001E779E" w:rsidRDefault="001E779E" w:rsidP="001E779E">
      <w:pPr>
        <w:pStyle w:val="Zkladntext"/>
      </w:pPr>
    </w:p>
    <w:p w14:paraId="139621AD" w14:textId="77777777" w:rsidR="001E779E" w:rsidRPr="00202536" w:rsidRDefault="001E779E" w:rsidP="001E779E">
      <w:pPr>
        <w:pStyle w:val="Zkladntext"/>
      </w:pPr>
      <w:r w:rsidRPr="00202536">
        <w:t>POPIS:</w:t>
      </w:r>
    </w:p>
    <w:p w14:paraId="0196B3F5" w14:textId="77777777" w:rsidR="001E779E" w:rsidRPr="00202536" w:rsidRDefault="001E779E" w:rsidP="001E779E">
      <w:pPr>
        <w:pStyle w:val="Zkladntext"/>
      </w:pPr>
      <w:r w:rsidRPr="00202536">
        <w:t>Kolotoč umožňuje súčasné použitie dvoch osôb na invalidných vozíkoch a štyroch osôb</w:t>
      </w:r>
    </w:p>
    <w:p w14:paraId="0D8263C5" w14:textId="77777777" w:rsidR="001E779E" w:rsidRDefault="001E779E" w:rsidP="001E779E">
      <w:pPr>
        <w:pStyle w:val="Zkladntext"/>
      </w:pPr>
      <w:r w:rsidRPr="00202536">
        <w:t>sediacich na lavičkách.</w:t>
      </w:r>
    </w:p>
    <w:p w14:paraId="5E3A4506" w14:textId="77777777" w:rsidR="001E779E" w:rsidRDefault="001E779E" w:rsidP="001E779E">
      <w:pPr>
        <w:pStyle w:val="Zkladntext"/>
      </w:pPr>
    </w:p>
    <w:p w14:paraId="7C76CEF4" w14:textId="77777777" w:rsidR="001E779E" w:rsidRDefault="001E779E" w:rsidP="001E779E">
      <w:pPr>
        <w:pStyle w:val="Zkladntext"/>
      </w:pPr>
      <w:r w:rsidRPr="00136E2A">
        <w:rPr>
          <w:b/>
          <w:bCs/>
        </w:rPr>
        <w:t xml:space="preserve">TECHNICKÝ OPIS: </w:t>
      </w:r>
      <w:r w:rsidRPr="00136E2A">
        <w:t>Konštrukcia kolotoča je vyrobená z nerezovej ocele. Platne sedákov a plošín sú vyrobené z farebných 13 mm HPL (čierne dosky sú vyrobené z 8 mm HPL), v najvyššej kvalite, úplne odolné voči vlhkosti a odolné voči UV žiareniu. Systém konektorov a svoriek je vyrobený zo silnej hliníkovej zliatiny. Hliník je upravovaný procesom elektroforézou a nanášaný náter s polyesterovou farbou UV odolný a</w:t>
      </w:r>
      <w:r>
        <w:t> </w:t>
      </w:r>
      <w:r w:rsidRPr="00136E2A">
        <w:t>QUALICOAT</w:t>
      </w:r>
      <w:r>
        <w:t>.</w:t>
      </w:r>
    </w:p>
    <w:p w14:paraId="74EE7201" w14:textId="77777777" w:rsidR="001E779E" w:rsidRDefault="001E779E" w:rsidP="001E779E">
      <w:pPr>
        <w:pStyle w:val="Zkladntext"/>
      </w:pPr>
      <w:r w:rsidRPr="00136E2A">
        <w:t xml:space="preserve">Všetky prvky konštrukcie sú bezúdržbové a navrhnuté ako </w:t>
      </w:r>
      <w:r w:rsidRPr="00136E2A">
        <w:rPr>
          <w:b/>
          <w:bCs/>
        </w:rPr>
        <w:t>ANTIvandal</w:t>
      </w:r>
      <w:r w:rsidRPr="00136E2A">
        <w:t xml:space="preserve">. Druh dopadovej plochy podľa </w:t>
      </w:r>
      <w:r w:rsidRPr="00136E2A">
        <w:rPr>
          <w:b/>
          <w:bCs/>
        </w:rPr>
        <w:t>STN EN 1176-1</w:t>
      </w:r>
      <w:r w:rsidRPr="00136E2A">
        <w:t>, čl. 4.2.8.5.: ornica, trávnik, mulčovacia kôra, drevné štiepky, piesok, štrk, iné materiály a iné hrúbky.</w:t>
      </w:r>
    </w:p>
    <w:p w14:paraId="4EB64612" w14:textId="77777777" w:rsidR="001E779E" w:rsidRDefault="001E779E" w:rsidP="001E779E">
      <w:pPr>
        <w:pStyle w:val="Zkladntext"/>
      </w:pPr>
    </w:p>
    <w:p w14:paraId="1D634255" w14:textId="77777777" w:rsidR="001E779E" w:rsidRDefault="001E779E" w:rsidP="000F3E1B">
      <w:pPr>
        <w:pStyle w:val="Zkladntext"/>
        <w:rPr>
          <w:u w:val="single"/>
        </w:rPr>
      </w:pPr>
    </w:p>
    <w:p w14:paraId="2726DFE5" w14:textId="77777777" w:rsidR="001E779E" w:rsidRDefault="001E779E" w:rsidP="001E779E">
      <w:pPr>
        <w:pStyle w:val="Zkladntext"/>
        <w:rPr>
          <w:u w:val="single"/>
        </w:rPr>
      </w:pPr>
      <w:r w:rsidRPr="005D2E7C">
        <w:rPr>
          <w:u w:val="single"/>
        </w:rPr>
        <w:t>INTERAKTÍVNE PANELY</w:t>
      </w:r>
      <w:r>
        <w:rPr>
          <w:u w:val="single"/>
        </w:rPr>
        <w:t xml:space="preserve"> – 1ks</w:t>
      </w:r>
    </w:p>
    <w:p w14:paraId="196816F5" w14:textId="77777777" w:rsidR="001E779E" w:rsidRDefault="001E779E" w:rsidP="001E779E">
      <w:pPr>
        <w:pStyle w:val="Zkladntext"/>
        <w:rPr>
          <w:u w:val="single"/>
        </w:rPr>
      </w:pPr>
      <w:r w:rsidRPr="005D2E7C">
        <w:rPr>
          <w:noProof/>
          <w:u w:val="single"/>
        </w:rPr>
        <w:drawing>
          <wp:inline distT="0" distB="0" distL="0" distR="0" wp14:anchorId="153797A9" wp14:editId="10C1EA6A">
            <wp:extent cx="4076700" cy="2209800"/>
            <wp:effectExtent l="0" t="0" r="0" b="0"/>
            <wp:docPr id="2142986737" name="Obrázo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517" cy="22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56269" w14:textId="77777777" w:rsidR="001E779E" w:rsidRDefault="001E779E" w:rsidP="001E779E">
      <w:pPr>
        <w:pStyle w:val="Zkladntext"/>
      </w:pPr>
      <w:bookmarkStart w:id="0" w:name="_Hlk219458438"/>
      <w:r w:rsidRPr="005D2E7C">
        <w:t xml:space="preserve">Rozmery: 4230 x 1450 x 1450 mm </w:t>
      </w:r>
    </w:p>
    <w:p w14:paraId="05DD32D6" w14:textId="77777777" w:rsidR="001E779E" w:rsidRDefault="001E779E" w:rsidP="001E779E">
      <w:pPr>
        <w:pStyle w:val="Zkladntext"/>
      </w:pPr>
      <w:r w:rsidRPr="005D2E7C">
        <w:t xml:space="preserve">Dopadová plocha: 7230 x 4450 mm </w:t>
      </w:r>
    </w:p>
    <w:p w14:paraId="11F3E34F" w14:textId="77777777" w:rsidR="001E779E" w:rsidRDefault="001E779E" w:rsidP="001E779E">
      <w:pPr>
        <w:pStyle w:val="Zkladntext"/>
      </w:pPr>
      <w:r w:rsidRPr="005D2E7C">
        <w:t>Kritická výška pádu: 600 mm</w:t>
      </w:r>
    </w:p>
    <w:bookmarkEnd w:id="0"/>
    <w:p w14:paraId="5463FD94" w14:textId="77777777" w:rsidR="001E779E" w:rsidRDefault="001E779E" w:rsidP="001E779E">
      <w:pPr>
        <w:pStyle w:val="Zkladntext"/>
      </w:pPr>
    </w:p>
    <w:p w14:paraId="1B03F33B" w14:textId="77777777" w:rsidR="001E779E" w:rsidRDefault="001E779E" w:rsidP="001E779E">
      <w:pPr>
        <w:pStyle w:val="Zkladntext"/>
      </w:pPr>
      <w:r w:rsidRPr="00EB7DB4">
        <w:rPr>
          <w:b/>
          <w:bCs/>
        </w:rPr>
        <w:lastRenderedPageBreak/>
        <w:t xml:space="preserve">POPIS: </w:t>
      </w:r>
      <w:r w:rsidRPr="00EB7DB4">
        <w:t>Zostava interaktívnych panelov, ktoré rozvíjajú jemnú motoriku hlavne v období, keď sa dieťa učí písať, počítať a kresliť. Zároveň má možnosť formou napodobňovania získať lepšiu schopnosť orientácie v spoločenských vzťahoch a úlohách.</w:t>
      </w:r>
    </w:p>
    <w:p w14:paraId="0196D775" w14:textId="77777777" w:rsidR="001E779E" w:rsidRDefault="001E779E" w:rsidP="001E779E">
      <w:pPr>
        <w:pStyle w:val="Zkladntext"/>
      </w:pPr>
    </w:p>
    <w:p w14:paraId="12D45FC0" w14:textId="77777777" w:rsidR="001E779E" w:rsidRDefault="001E779E" w:rsidP="001E779E">
      <w:pPr>
        <w:pStyle w:val="Zkladntext"/>
        <w:jc w:val="left"/>
        <w:rPr>
          <w:b/>
          <w:bCs/>
        </w:rPr>
      </w:pPr>
      <w:bookmarkStart w:id="1" w:name="_Hlk219458462"/>
      <w:r w:rsidRPr="005D2E7C">
        <w:rPr>
          <w:b/>
          <w:bCs/>
        </w:rPr>
        <w:t xml:space="preserve">TECHNICKÝ OPIS: </w:t>
      </w:r>
      <w:r w:rsidRPr="005D2E7C">
        <w:t xml:space="preserve">Hliníkové nosné rámy profilu 90 x 90 mm sú ošetrené eloxovanou úpravou. Interaktívne panely a pultík sú vyrobené z HDPE plastov hrúbky 12/15/19 mm. Kovové části sú vyrobené z nerezovej ocele. Spojovací materiál je z nehrdzavejúcej ocele. Všetky prvky konštrukcie sú bezúdržbové a navrhnuté ako </w:t>
      </w:r>
      <w:r w:rsidRPr="005D2E7C">
        <w:rPr>
          <w:b/>
          <w:bCs/>
        </w:rPr>
        <w:t xml:space="preserve">ANTIvandal. </w:t>
      </w:r>
    </w:p>
    <w:p w14:paraId="7869FDB9" w14:textId="77777777" w:rsidR="001E779E" w:rsidRDefault="001E779E" w:rsidP="001E779E">
      <w:pPr>
        <w:pStyle w:val="Zkladntext"/>
      </w:pPr>
      <w:r w:rsidRPr="005D2E7C">
        <w:t xml:space="preserve">Druh dopadovej plochy podľa </w:t>
      </w:r>
      <w:r w:rsidRPr="005D2E7C">
        <w:rPr>
          <w:b/>
          <w:bCs/>
        </w:rPr>
        <w:t>STN EN 1176-1</w:t>
      </w:r>
      <w:r w:rsidRPr="005D2E7C">
        <w:t>, čl. 4.2.8.5.: ornica, trávnik, mulčovacia kôra, drevné štiepky, piesok, štrk, iné materiály a iné hrúbky.</w:t>
      </w:r>
    </w:p>
    <w:bookmarkEnd w:id="1"/>
    <w:p w14:paraId="35AC28D6" w14:textId="77777777" w:rsidR="001E779E" w:rsidRDefault="001E779E" w:rsidP="000F3E1B">
      <w:pPr>
        <w:pStyle w:val="Zkladntext"/>
        <w:rPr>
          <w:u w:val="single"/>
        </w:rPr>
      </w:pPr>
    </w:p>
    <w:p w14:paraId="7154A0C9" w14:textId="77777777" w:rsidR="00356E1A" w:rsidRDefault="00356E1A" w:rsidP="000F3E1B">
      <w:pPr>
        <w:pStyle w:val="Zkladntext"/>
        <w:rPr>
          <w:u w:val="single"/>
        </w:rPr>
      </w:pPr>
    </w:p>
    <w:p w14:paraId="37D99188" w14:textId="77777777" w:rsidR="001E779E" w:rsidRDefault="001E779E" w:rsidP="000F3E1B">
      <w:pPr>
        <w:pStyle w:val="Zkladntext"/>
        <w:rPr>
          <w:u w:val="single"/>
        </w:rPr>
      </w:pPr>
    </w:p>
    <w:p w14:paraId="51A82394" w14:textId="28A75E4E" w:rsidR="004C5EFB" w:rsidRDefault="00E34715" w:rsidP="000F3E1B">
      <w:pPr>
        <w:pStyle w:val="Zkladntext"/>
        <w:rPr>
          <w:u w:val="single"/>
        </w:rPr>
      </w:pPr>
      <w:r w:rsidRPr="00E34715">
        <w:rPr>
          <w:u w:val="single"/>
        </w:rPr>
        <w:t>TRAMPOLÍNA OBDĹŽNIKOVÁ INKLUZÍVNA</w:t>
      </w:r>
      <w:r>
        <w:rPr>
          <w:u w:val="single"/>
        </w:rPr>
        <w:t xml:space="preserve"> – 1ks</w:t>
      </w:r>
    </w:p>
    <w:p w14:paraId="7636F6C4" w14:textId="6C6835FB" w:rsidR="00E34715" w:rsidRDefault="00136E2A" w:rsidP="000F3E1B">
      <w:pPr>
        <w:pStyle w:val="Zkladntext"/>
      </w:pPr>
      <w:r w:rsidRPr="00136E2A">
        <w:rPr>
          <w:noProof/>
        </w:rPr>
        <w:drawing>
          <wp:inline distT="0" distB="0" distL="0" distR="0" wp14:anchorId="124FB49B" wp14:editId="58A19BF4">
            <wp:extent cx="2487827" cy="3047403"/>
            <wp:effectExtent l="5715" t="0" r="0" b="0"/>
            <wp:docPr id="627652269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10717" cy="3075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6928">
        <w:rPr>
          <w:noProof/>
        </w:rPr>
        <mc:AlternateContent>
          <mc:Choice Requires="wps">
            <w:drawing>
              <wp:inline distT="0" distB="0" distL="0" distR="0" wp14:anchorId="74EBC25C" wp14:editId="138C3E15">
                <wp:extent cx="304800" cy="304800"/>
                <wp:effectExtent l="0" t="0" r="0" b="0"/>
                <wp:docPr id="1167604698" name="AutoShape 2" descr="Trampolína pre deti na invalidnom vozíku Orta-I 150 x 200 – Obrázo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201F1A8" id="AutoShape 2" o:spid="_x0000_s1026" alt="Trampolína pre deti na invalidnom vozíku Orta-I 150 x 200 – Obrázok 2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53EF805B" w14:textId="77777777" w:rsidR="00136E2A" w:rsidRDefault="00136E2A" w:rsidP="00136E2A">
      <w:pPr>
        <w:pStyle w:val="Zkladntext"/>
        <w:rPr>
          <w:u w:val="single"/>
        </w:rPr>
      </w:pPr>
    </w:p>
    <w:p w14:paraId="05602170" w14:textId="261C0584" w:rsidR="00136E2A" w:rsidRDefault="00136E2A" w:rsidP="00136E2A">
      <w:pPr>
        <w:pStyle w:val="Zkladntext"/>
      </w:pPr>
      <w:r w:rsidRPr="00E34715">
        <w:t xml:space="preserve">Rozmery: 1500 x 2000 x 400 mm </w:t>
      </w:r>
      <w:r>
        <w:t xml:space="preserve">                                           </w:t>
      </w:r>
    </w:p>
    <w:p w14:paraId="15866A2B" w14:textId="03AFABD8" w:rsidR="00136E2A" w:rsidRDefault="00E34715" w:rsidP="000F3E1B">
      <w:pPr>
        <w:pStyle w:val="Zkladntext"/>
      </w:pPr>
      <w:r w:rsidRPr="00E34715">
        <w:t>Dopadová plocha: 5000 x 5500 mm</w:t>
      </w:r>
    </w:p>
    <w:p w14:paraId="5C04C73B" w14:textId="49BC54D9" w:rsidR="00136E2A" w:rsidRDefault="00136E2A" w:rsidP="000F3E1B">
      <w:pPr>
        <w:pStyle w:val="Zkladntext"/>
      </w:pPr>
      <w:r w:rsidRPr="00136E2A">
        <w:t>Kritická výška pádu: 900 mm</w:t>
      </w:r>
    </w:p>
    <w:p w14:paraId="1FECCEDE" w14:textId="77777777" w:rsidR="00202536" w:rsidRDefault="00202536" w:rsidP="000F3E1B">
      <w:pPr>
        <w:pStyle w:val="Zkladntext"/>
      </w:pPr>
    </w:p>
    <w:p w14:paraId="66AC3B5F" w14:textId="29B955D1" w:rsidR="00202536" w:rsidRDefault="00202536" w:rsidP="000F3E1B">
      <w:pPr>
        <w:pStyle w:val="Zkladntext"/>
      </w:pPr>
      <w:r w:rsidRPr="00202536">
        <w:rPr>
          <w:b/>
          <w:bCs/>
        </w:rPr>
        <w:t xml:space="preserve">POPIS: </w:t>
      </w:r>
      <w:r w:rsidRPr="00202536">
        <w:t xml:space="preserve">Obdĺžnikové plochy sú prispôsobené na intenzívne používanie osobami so zdravotným postihnutím. Potrebná je len asistencia druhej osoby: opatrovníka. Zariadenia môžu používať deti, tínedžeri aj dospelí, pričom zároveň plnia integračnú funkciu pre celú skupinu. Trampolíny pre invalidov sú plne bezpečné, vyrobené z odolných prvkov, prispôsobené intenzívnemu používaniu. Zariadenia sa montujú do zemných alebo betónových otvorov s vyrovnaným povrchom. To zaisťuje stabilitu celej konštrukcie a znižuje riziko neočakávaných pádov alebo zranení. </w:t>
      </w:r>
    </w:p>
    <w:p w14:paraId="09387011" w14:textId="77777777" w:rsidR="00136E2A" w:rsidRDefault="00136E2A" w:rsidP="000F3E1B">
      <w:pPr>
        <w:pStyle w:val="Zkladntext"/>
      </w:pPr>
    </w:p>
    <w:p w14:paraId="689DA5C3" w14:textId="77777777" w:rsidR="00136E2A" w:rsidRDefault="00136E2A" w:rsidP="000F3E1B">
      <w:pPr>
        <w:pStyle w:val="Zkladntext"/>
      </w:pPr>
      <w:r w:rsidRPr="00136E2A">
        <w:rPr>
          <w:b/>
          <w:bCs/>
        </w:rPr>
        <w:t xml:space="preserve">TECHNICKÝ OPIS: </w:t>
      </w:r>
      <w:r w:rsidRPr="00136E2A">
        <w:t xml:space="preserve">Konštrukcia a nosná konštrukcia sú vyrobené zo žiarovo pozinkovanej ocele. Podložka na skok pozostáva zo silných popruhov, ktoré sú vyrobené z polypropylénových vlákien s rovnomerným a hustým výpletom. Popruhy sú pripevnené k pružinám, ktoré sú pripevnené k tyčiam vo vnútri konštrukcie. Okraje podložky sú pokryté 40 mm hrubým a 250 mm širokým okrajom EPDM / SBR s lepidlom na báze polyuretánu prilepeným k rámu. Trampolína má prispôsobený šikmý nájazd pre vstup s invalidným vozíkom. </w:t>
      </w:r>
    </w:p>
    <w:p w14:paraId="512DE5DF" w14:textId="3F5B6F62" w:rsidR="004C5EFB" w:rsidRDefault="00136E2A" w:rsidP="00136E2A">
      <w:pPr>
        <w:pStyle w:val="Zkladntext"/>
      </w:pPr>
      <w:r w:rsidRPr="00136E2A">
        <w:t xml:space="preserve">Druh dopadovej plochy podľa </w:t>
      </w:r>
      <w:r w:rsidRPr="00136E2A">
        <w:rPr>
          <w:b/>
          <w:bCs/>
        </w:rPr>
        <w:t>STN EN 1176-1</w:t>
      </w:r>
      <w:r w:rsidRPr="00136E2A">
        <w:t>, čl. 4.2.8.5.: ornica, trávnik, mulčovacia kôra, drevné štiepky, piesok, štrk, iné materiály a iné hrúbky.</w:t>
      </w:r>
    </w:p>
    <w:p w14:paraId="461F9898" w14:textId="77777777" w:rsidR="000F16C8" w:rsidRDefault="000F16C8" w:rsidP="00136E2A">
      <w:pPr>
        <w:pStyle w:val="Zkladntext"/>
      </w:pPr>
    </w:p>
    <w:p w14:paraId="34952EFF" w14:textId="77777777" w:rsidR="004F2B9F" w:rsidRDefault="004F2B9F" w:rsidP="00136E2A">
      <w:pPr>
        <w:pStyle w:val="Zkladntext"/>
      </w:pPr>
    </w:p>
    <w:p w14:paraId="48BD38A9" w14:textId="77777777" w:rsidR="000E3C31" w:rsidRDefault="000E3C31" w:rsidP="00136E2A">
      <w:pPr>
        <w:pStyle w:val="Zkladntext"/>
      </w:pPr>
    </w:p>
    <w:p w14:paraId="387A0CC1" w14:textId="77777777" w:rsidR="000E3C31" w:rsidRDefault="000E3C31" w:rsidP="00136E2A">
      <w:pPr>
        <w:pStyle w:val="Zkladntext"/>
      </w:pPr>
    </w:p>
    <w:p w14:paraId="07E640E6" w14:textId="77777777" w:rsidR="004F2B9F" w:rsidRDefault="004F2B9F" w:rsidP="004F2B9F">
      <w:pPr>
        <w:pStyle w:val="Zkladntext"/>
        <w:rPr>
          <w:u w:val="single"/>
        </w:rPr>
      </w:pPr>
      <w:r>
        <w:rPr>
          <w:u w:val="single"/>
        </w:rPr>
        <w:lastRenderedPageBreak/>
        <w:t>3D PRVOK - PANDA – 1ks</w:t>
      </w:r>
    </w:p>
    <w:p w14:paraId="27546CD5" w14:textId="77777777" w:rsidR="004F2B9F" w:rsidRDefault="004F2B9F" w:rsidP="004F2B9F">
      <w:pPr>
        <w:pStyle w:val="Zkladntext"/>
        <w:rPr>
          <w:u w:val="single"/>
        </w:rPr>
      </w:pPr>
      <w:r w:rsidRPr="00003538">
        <w:rPr>
          <w:noProof/>
          <w:u w:val="single"/>
        </w:rPr>
        <w:drawing>
          <wp:inline distT="0" distB="0" distL="0" distR="0" wp14:anchorId="44699B0E" wp14:editId="3FB5F885">
            <wp:extent cx="3706495" cy="2066925"/>
            <wp:effectExtent l="0" t="0" r="8255" b="9525"/>
            <wp:docPr id="584608660" name="Obrázo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908" cy="208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FE079" w14:textId="77777777" w:rsidR="004F2B9F" w:rsidRDefault="004F2B9F" w:rsidP="004F2B9F">
      <w:pPr>
        <w:pStyle w:val="Zkladntext"/>
        <w:rPr>
          <w:u w:val="single"/>
        </w:rPr>
      </w:pPr>
    </w:p>
    <w:p w14:paraId="5C76DCFC" w14:textId="77777777" w:rsidR="004F2B9F" w:rsidRDefault="004F2B9F" w:rsidP="004F2B9F">
      <w:pPr>
        <w:pStyle w:val="Zkladntext"/>
        <w:rPr>
          <w:u w:val="single"/>
        </w:rPr>
      </w:pPr>
    </w:p>
    <w:p w14:paraId="63B36B87" w14:textId="77777777" w:rsidR="004F2B9F" w:rsidRDefault="004F2B9F" w:rsidP="004F2B9F">
      <w:pPr>
        <w:pStyle w:val="Zkladntext"/>
      </w:pPr>
      <w:r w:rsidRPr="00003538">
        <w:t xml:space="preserve">Rozmery: </w:t>
      </w:r>
      <w:r>
        <w:t>3100</w:t>
      </w:r>
      <w:r w:rsidRPr="00003538">
        <w:t xml:space="preserve"> x 24</w:t>
      </w:r>
      <w:r>
        <w:t>0</w:t>
      </w:r>
      <w:r w:rsidRPr="00003538">
        <w:t xml:space="preserve">0 x </w:t>
      </w:r>
      <w:r>
        <w:t>1000</w:t>
      </w:r>
      <w:r w:rsidRPr="00003538">
        <w:t xml:space="preserve"> mm </w:t>
      </w:r>
    </w:p>
    <w:p w14:paraId="753117B2" w14:textId="77777777" w:rsidR="004F2B9F" w:rsidRDefault="004F2B9F" w:rsidP="004F2B9F">
      <w:pPr>
        <w:pStyle w:val="Zkladntext"/>
        <w:rPr>
          <w:u w:val="single"/>
        </w:rPr>
      </w:pPr>
    </w:p>
    <w:p w14:paraId="7766F8F4" w14:textId="77777777" w:rsidR="004F2B9F" w:rsidRDefault="004F2B9F" w:rsidP="004F2B9F">
      <w:pPr>
        <w:pStyle w:val="Zkladntext"/>
      </w:pPr>
      <w:r w:rsidRPr="00003538">
        <w:rPr>
          <w:b/>
          <w:bCs/>
        </w:rPr>
        <w:t>TECHNICKÝ OPIS:</w:t>
      </w:r>
      <w:r>
        <w:rPr>
          <w:b/>
          <w:bCs/>
        </w:rPr>
        <w:t xml:space="preserve"> </w:t>
      </w:r>
      <w:r w:rsidRPr="00003538">
        <w:t>3D hrací prvok v tvare pandy</w:t>
      </w:r>
      <w:r>
        <w:t>,</w:t>
      </w:r>
      <w:r w:rsidRPr="00B841FC">
        <w:t xml:space="preserve"> </w:t>
      </w:r>
      <w:r>
        <w:t>vyrobené z EPDM</w:t>
      </w:r>
      <w:r w:rsidRPr="00003538">
        <w:t>. Na výber variant so šmykľavkou alebo bez.</w:t>
      </w:r>
    </w:p>
    <w:p w14:paraId="1A0E3AA7" w14:textId="77777777" w:rsidR="004F2B9F" w:rsidRDefault="004F2B9F" w:rsidP="004F2B9F">
      <w:pPr>
        <w:pStyle w:val="Zkladntext"/>
      </w:pPr>
    </w:p>
    <w:p w14:paraId="4CE1FECE" w14:textId="77777777" w:rsidR="004F2B9F" w:rsidRDefault="004F2B9F" w:rsidP="004F2B9F">
      <w:pPr>
        <w:pStyle w:val="Zkladntext"/>
      </w:pPr>
    </w:p>
    <w:p w14:paraId="2144D7AC" w14:textId="77777777" w:rsidR="004F2B9F" w:rsidRDefault="004F2B9F" w:rsidP="004F2B9F">
      <w:pPr>
        <w:pStyle w:val="Zkladntext"/>
        <w:rPr>
          <w:u w:val="single"/>
        </w:rPr>
      </w:pPr>
      <w:r>
        <w:rPr>
          <w:u w:val="single"/>
        </w:rPr>
        <w:t xml:space="preserve">INKLUZÍVNE </w:t>
      </w:r>
      <w:r w:rsidRPr="005D2E7C">
        <w:rPr>
          <w:u w:val="single"/>
        </w:rPr>
        <w:t xml:space="preserve">PIESKOVISKO </w:t>
      </w:r>
      <w:r>
        <w:rPr>
          <w:u w:val="single"/>
        </w:rPr>
        <w:t>1,1</w:t>
      </w:r>
      <w:r w:rsidRPr="005D2E7C">
        <w:rPr>
          <w:u w:val="single"/>
        </w:rPr>
        <w:t xml:space="preserve"> x </w:t>
      </w:r>
      <w:r>
        <w:rPr>
          <w:u w:val="single"/>
        </w:rPr>
        <w:t>1,1 m – 1ks</w:t>
      </w:r>
    </w:p>
    <w:p w14:paraId="69129F5F" w14:textId="77777777" w:rsidR="004F2B9F" w:rsidRDefault="004F2B9F" w:rsidP="004F2B9F">
      <w:pPr>
        <w:pStyle w:val="Zkladntext"/>
        <w:rPr>
          <w:u w:val="single"/>
        </w:rPr>
      </w:pPr>
      <w:r>
        <w:rPr>
          <w:noProof/>
          <w:u w:val="single"/>
        </w:rPr>
        <w:drawing>
          <wp:inline distT="0" distB="0" distL="0" distR="0" wp14:anchorId="5043D676" wp14:editId="779BF1FC">
            <wp:extent cx="3695700" cy="2914650"/>
            <wp:effectExtent l="0" t="0" r="0" b="0"/>
            <wp:docPr id="1901967663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914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790111" w14:textId="77777777" w:rsidR="004F2B9F" w:rsidRDefault="004F2B9F" w:rsidP="004F2B9F">
      <w:pPr>
        <w:pStyle w:val="Zkladntext"/>
        <w:rPr>
          <w:u w:val="single"/>
        </w:rPr>
      </w:pPr>
    </w:p>
    <w:p w14:paraId="5F2A9ED3" w14:textId="77777777" w:rsidR="004F2B9F" w:rsidRDefault="004F2B9F" w:rsidP="004F2B9F">
      <w:pPr>
        <w:pStyle w:val="Zkladntext"/>
        <w:rPr>
          <w:u w:val="single"/>
        </w:rPr>
      </w:pPr>
      <w:bookmarkStart w:id="2" w:name="_Hlk219458371"/>
      <w:r w:rsidRPr="005D2E7C">
        <w:rPr>
          <w:u w:val="single"/>
        </w:rPr>
        <w:t xml:space="preserve">Rozmery: </w:t>
      </w:r>
      <w:r>
        <w:rPr>
          <w:u w:val="single"/>
        </w:rPr>
        <w:t>1100</w:t>
      </w:r>
      <w:r w:rsidRPr="005D2E7C">
        <w:rPr>
          <w:u w:val="single"/>
        </w:rPr>
        <w:t xml:space="preserve"> x </w:t>
      </w:r>
      <w:r>
        <w:rPr>
          <w:u w:val="single"/>
        </w:rPr>
        <w:t>1100</w:t>
      </w:r>
      <w:r w:rsidRPr="005D2E7C">
        <w:rPr>
          <w:u w:val="single"/>
        </w:rPr>
        <w:t xml:space="preserve"> x </w:t>
      </w:r>
      <w:r>
        <w:rPr>
          <w:u w:val="single"/>
        </w:rPr>
        <w:t>815</w:t>
      </w:r>
      <w:r w:rsidRPr="005D2E7C">
        <w:rPr>
          <w:u w:val="single"/>
        </w:rPr>
        <w:t xml:space="preserve"> mm </w:t>
      </w:r>
    </w:p>
    <w:p w14:paraId="011BE098" w14:textId="77777777" w:rsidR="004F2B9F" w:rsidRDefault="004F2B9F" w:rsidP="004F2B9F">
      <w:pPr>
        <w:pStyle w:val="Zkladntext"/>
        <w:rPr>
          <w:u w:val="single"/>
        </w:rPr>
      </w:pPr>
      <w:r w:rsidRPr="005D2E7C">
        <w:rPr>
          <w:u w:val="single"/>
        </w:rPr>
        <w:t xml:space="preserve">Dopadová plocha: </w:t>
      </w:r>
      <w:r>
        <w:rPr>
          <w:u w:val="single"/>
        </w:rPr>
        <w:t>3094</w:t>
      </w:r>
      <w:r w:rsidRPr="005D2E7C">
        <w:rPr>
          <w:u w:val="single"/>
        </w:rPr>
        <w:t xml:space="preserve"> x </w:t>
      </w:r>
      <w:r>
        <w:rPr>
          <w:u w:val="single"/>
        </w:rPr>
        <w:t>3094</w:t>
      </w:r>
      <w:r w:rsidRPr="005D2E7C">
        <w:rPr>
          <w:u w:val="single"/>
        </w:rPr>
        <w:t xml:space="preserve"> mm </w:t>
      </w:r>
    </w:p>
    <w:p w14:paraId="2583D5D3" w14:textId="77777777" w:rsidR="004F2B9F" w:rsidRDefault="004F2B9F" w:rsidP="004F2B9F">
      <w:pPr>
        <w:pStyle w:val="Zkladntext"/>
        <w:rPr>
          <w:u w:val="single"/>
        </w:rPr>
      </w:pPr>
      <w:r w:rsidRPr="005D2E7C">
        <w:rPr>
          <w:u w:val="single"/>
        </w:rPr>
        <w:t xml:space="preserve">Kritická výška pádu: </w:t>
      </w:r>
      <w:r>
        <w:rPr>
          <w:u w:val="single"/>
        </w:rPr>
        <w:t>0</w:t>
      </w:r>
      <w:r w:rsidRPr="005D2E7C">
        <w:rPr>
          <w:u w:val="single"/>
        </w:rPr>
        <w:t xml:space="preserve"> mm </w:t>
      </w:r>
    </w:p>
    <w:bookmarkEnd w:id="2"/>
    <w:p w14:paraId="4DAED8BE" w14:textId="77777777" w:rsidR="004F2B9F" w:rsidRDefault="004F2B9F" w:rsidP="004F2B9F">
      <w:pPr>
        <w:pStyle w:val="Zkladntext"/>
        <w:rPr>
          <w:u w:val="single"/>
        </w:rPr>
      </w:pPr>
    </w:p>
    <w:p w14:paraId="47BDD53D" w14:textId="77777777" w:rsidR="004F2B9F" w:rsidRPr="00B079F6" w:rsidRDefault="004F2B9F" w:rsidP="004F2B9F">
      <w:pPr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</w:pPr>
      <w:r w:rsidRPr="009370D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sk-SK"/>
          <w14:ligatures w14:val="none"/>
        </w:rPr>
        <w:t>POPIS:</w:t>
      </w:r>
      <w:r w:rsidRPr="002811B2">
        <w:rPr>
          <w:b/>
          <w:bCs/>
        </w:rPr>
        <w:t xml:space="preserve"> </w:t>
      </w:r>
      <w:r w:rsidRPr="00B079F6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Inkluzívne pieskovisko, ktoré je prispôsobené pre hendikepované deti. </w:t>
      </w:r>
      <w:r w:rsidRPr="00B079F6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sk-SK"/>
          <w14:ligatures w14:val="none"/>
        </w:rPr>
        <w:t>Piesok nie súčasťou dodania pieskoviska.</w:t>
      </w:r>
    </w:p>
    <w:p w14:paraId="1D97D751" w14:textId="77777777" w:rsidR="004F2B9F" w:rsidRDefault="004F2B9F" w:rsidP="004F2B9F">
      <w:pPr>
        <w:pStyle w:val="Zkladntext"/>
        <w:rPr>
          <w:u w:val="single"/>
        </w:rPr>
      </w:pPr>
    </w:p>
    <w:p w14:paraId="652C090D" w14:textId="77777777" w:rsidR="004F2B9F" w:rsidRPr="00B079F6" w:rsidRDefault="004F2B9F" w:rsidP="004F2B9F">
      <w:pPr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</w:pPr>
      <w:bookmarkStart w:id="3" w:name="_Hlk219458389"/>
      <w:r w:rsidRPr="009370D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sk-SK"/>
          <w14:ligatures w14:val="none"/>
        </w:rPr>
        <w:t>TECHNICKÝ OPIS:</w:t>
      </w:r>
      <w:r w:rsidRPr="005D2E7C">
        <w:rPr>
          <w:b/>
          <w:bCs/>
        </w:rPr>
        <w:t xml:space="preserve"> </w:t>
      </w:r>
      <w:r w:rsidRPr="00B079F6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Hliníkové nosné stĺpy osem uholníkového profilu 90 x 90 x 2 mm ošetrené elexovou úpravou. Podesta pieskoviska je vyrobená z HDPE plastu hrúbky 19 mm. Bočné panely a sedáky pieskovísk sú vyrobené z HDPE plastu hrúbky 15 mm. Pomocné stĺpy sú zakončené HDPE </w:t>
      </w:r>
      <w:r w:rsidRPr="00B079F6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lastRenderedPageBreak/>
        <w:t>plastovou krytkou. Výstuhy pieskoviska sú vyrobené z nehrdzavejúcej ocele. Spojovací materiál je z nehrdzavejúcej ocele. Všetky prvky konštrukcie sú bezúdržbové a navrhnuté ako ANTIvandal.</w:t>
      </w:r>
    </w:p>
    <w:p w14:paraId="3C0E9465" w14:textId="2232E9B4" w:rsidR="004F2B9F" w:rsidRDefault="004F2B9F" w:rsidP="004F2B9F">
      <w:pPr>
        <w:spacing w:line="276" w:lineRule="auto"/>
        <w:ind w:right="-4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</w:pPr>
      <w:r w:rsidRPr="00B079F6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>Druh dopadovej plochy podľa STN EN 1176-1, čl. 4.2.8.5.: ornica, trávnik, mulčovacia kôra, drevné štiepky, piesok, štrk, iné materiály a iné hrúbky.</w:t>
      </w:r>
      <w:bookmarkEnd w:id="3"/>
    </w:p>
    <w:p w14:paraId="23C2CDB0" w14:textId="77777777" w:rsidR="004F2B9F" w:rsidRDefault="004F2B9F" w:rsidP="004F2B9F">
      <w:pPr>
        <w:spacing w:line="276" w:lineRule="auto"/>
        <w:ind w:right="-4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</w:pPr>
    </w:p>
    <w:p w14:paraId="362B9FAE" w14:textId="77777777" w:rsidR="004F2B9F" w:rsidRDefault="004F2B9F" w:rsidP="004F2B9F">
      <w:pPr>
        <w:pStyle w:val="Zkladntext"/>
        <w:rPr>
          <w:u w:val="single"/>
        </w:rPr>
      </w:pPr>
      <w:r w:rsidRPr="006C4908">
        <w:rPr>
          <w:u w:val="single"/>
        </w:rPr>
        <w:t>LANOVÁ DRÁHA</w:t>
      </w:r>
      <w:r>
        <w:rPr>
          <w:u w:val="single"/>
        </w:rPr>
        <w:t xml:space="preserve"> – 1ks</w:t>
      </w:r>
    </w:p>
    <w:p w14:paraId="4299B4B2" w14:textId="77777777" w:rsidR="004F2B9F" w:rsidRDefault="004F2B9F" w:rsidP="004F2B9F">
      <w:pPr>
        <w:pStyle w:val="Zkladntext"/>
        <w:rPr>
          <w:u w:val="single"/>
        </w:rPr>
      </w:pPr>
      <w:r w:rsidRPr="006C4908">
        <w:rPr>
          <w:noProof/>
          <w:u w:val="single"/>
        </w:rPr>
        <w:drawing>
          <wp:inline distT="0" distB="0" distL="0" distR="0" wp14:anchorId="60F0658C" wp14:editId="01749DE8">
            <wp:extent cx="3705860" cy="2552700"/>
            <wp:effectExtent l="0" t="0" r="8890" b="0"/>
            <wp:docPr id="744685701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899" cy="2578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5EC61" w14:textId="77777777" w:rsidR="004F2B9F" w:rsidRPr="006C4908" w:rsidRDefault="004F2B9F" w:rsidP="004F2B9F">
      <w:pPr>
        <w:pStyle w:val="Zkladntext"/>
      </w:pPr>
    </w:p>
    <w:p w14:paraId="673A054D" w14:textId="77777777" w:rsidR="004F2B9F" w:rsidRDefault="004F2B9F" w:rsidP="004F2B9F">
      <w:pPr>
        <w:pStyle w:val="Zkladntext"/>
      </w:pPr>
      <w:r w:rsidRPr="006C4908">
        <w:t xml:space="preserve">Rozmery: 7352 x 6127 x 2783 mm </w:t>
      </w:r>
    </w:p>
    <w:p w14:paraId="37EA406D" w14:textId="77777777" w:rsidR="004F2B9F" w:rsidRDefault="004F2B9F" w:rsidP="004F2B9F">
      <w:pPr>
        <w:pStyle w:val="Zkladntext"/>
      </w:pPr>
      <w:r w:rsidRPr="006C4908">
        <w:t xml:space="preserve">Dopadová plocha: 10460 x 9187 mm </w:t>
      </w:r>
    </w:p>
    <w:p w14:paraId="30B66D31" w14:textId="77777777" w:rsidR="004F2B9F" w:rsidRDefault="004F2B9F" w:rsidP="004F2B9F">
      <w:pPr>
        <w:pStyle w:val="Zkladntext"/>
      </w:pPr>
      <w:r w:rsidRPr="006C4908">
        <w:t>Kritická výška pádu: 2611 mm</w:t>
      </w:r>
    </w:p>
    <w:p w14:paraId="6187B13D" w14:textId="77777777" w:rsidR="004F2B9F" w:rsidRDefault="004F2B9F" w:rsidP="004F2B9F">
      <w:pPr>
        <w:pStyle w:val="Zkladntext"/>
      </w:pPr>
    </w:p>
    <w:p w14:paraId="2DA75318" w14:textId="77777777" w:rsidR="004F2B9F" w:rsidRDefault="004F2B9F" w:rsidP="004F2B9F">
      <w:pPr>
        <w:pStyle w:val="Zkladntext"/>
      </w:pPr>
      <w:r w:rsidRPr="00202536">
        <w:rPr>
          <w:b/>
          <w:bCs/>
        </w:rPr>
        <w:t xml:space="preserve">POPIS: </w:t>
      </w:r>
      <w:r w:rsidRPr="00202536">
        <w:t>Balančno-lezecká zostava je ideálnym herným prvkom na hranie, šplhanie, rúčkovanie a lezenie, ktorý poskytuje všetko potrebné pre dokonalú zábavu. Tento lezecký prvok je navrhnutý na podporu rozvoja motorických zručností detí, pomáha im zlepšovať koordináciu, rovnováhu a fyzickú zdatnosť, pričom deti získavajú nové skúsenosti a rozvíjajú svoje schopnosti v príjemnom hernom prostredí.</w:t>
      </w:r>
    </w:p>
    <w:p w14:paraId="072B82B5" w14:textId="77777777" w:rsidR="004F2B9F" w:rsidRDefault="004F2B9F" w:rsidP="004F2B9F">
      <w:pPr>
        <w:pStyle w:val="Zkladntext"/>
      </w:pPr>
    </w:p>
    <w:p w14:paraId="2B421C11" w14:textId="77777777" w:rsidR="004F2B9F" w:rsidRDefault="004F2B9F" w:rsidP="004F2B9F">
      <w:pPr>
        <w:pStyle w:val="Zkladntext"/>
      </w:pPr>
      <w:r w:rsidRPr="006C4908">
        <w:rPr>
          <w:b/>
          <w:bCs/>
        </w:rPr>
        <w:t xml:space="preserve">TECHNICKÝ OPIS: </w:t>
      </w:r>
      <w:r w:rsidRPr="006C4908">
        <w:t xml:space="preserve">Oceľový profil nosného stĺpu, oceľový profil pre uchytenie nosného stĺpu, spojky a objímky sú ošetrené antikoróznou ochranou a následne povrchovo upravené práškovým vypaľovaným lakom. Kvety a časti lanového rebríka sú vyrobené z HDPE dosky. Lano je hrúbky 16 mm so šesťnásobnou oceľovou výstuhou a je spájané polyamidovými konektormi. Lanové a lezecké prvky sú vyrobené z PP (polypropylénu). Lano je hrúbky 16 mm s oceľovou výstuhou a je spájané hliníkovými konektormi. Plastové spojky siete sú vyrobené z polyamidu. Spojovací materiál je z nehrdzavejúcej ocele. Náter je bezpečný pre deti. Všetky prvky zariadenia sú bezúdržbové a navrhnuté ako </w:t>
      </w:r>
      <w:r w:rsidRPr="006C4908">
        <w:rPr>
          <w:b/>
          <w:bCs/>
        </w:rPr>
        <w:t>ANTIvandal</w:t>
      </w:r>
      <w:r w:rsidRPr="006C4908">
        <w:t>.</w:t>
      </w:r>
    </w:p>
    <w:p w14:paraId="223B8880" w14:textId="77777777" w:rsidR="004F2B9F" w:rsidRDefault="004F2B9F" w:rsidP="004F2B9F">
      <w:pPr>
        <w:pStyle w:val="Zkladntext"/>
      </w:pPr>
      <w:r w:rsidRPr="006C4908">
        <w:t xml:space="preserve"> Druh dopadovej plochy podľa </w:t>
      </w:r>
      <w:r w:rsidRPr="006C4908">
        <w:rPr>
          <w:b/>
          <w:bCs/>
        </w:rPr>
        <w:t>STN EN 1176-1</w:t>
      </w:r>
      <w:r w:rsidRPr="006C4908">
        <w:t>, čl. 4.2.8.5.: mulčovacia kôra, drevné štiepky, piesok, štrk, iné materiály a iné hrúbky</w:t>
      </w:r>
      <w:r>
        <w:t>.</w:t>
      </w:r>
    </w:p>
    <w:p w14:paraId="234D1B0E" w14:textId="77777777" w:rsidR="004F2B9F" w:rsidRDefault="004F2B9F" w:rsidP="00003538">
      <w:pPr>
        <w:pStyle w:val="Zkladntext"/>
      </w:pPr>
    </w:p>
    <w:p w14:paraId="00A44925" w14:textId="77777777" w:rsidR="00EB7DB4" w:rsidRDefault="00EB7DB4" w:rsidP="00003538">
      <w:pPr>
        <w:pStyle w:val="Zkladntext"/>
      </w:pPr>
    </w:p>
    <w:p w14:paraId="23CCDB6F" w14:textId="77777777" w:rsidR="00866266" w:rsidRDefault="00866266" w:rsidP="00003538">
      <w:pPr>
        <w:pStyle w:val="Zkladntext"/>
      </w:pPr>
    </w:p>
    <w:p w14:paraId="1079614F" w14:textId="77777777" w:rsidR="00866266" w:rsidRDefault="00866266" w:rsidP="00003538">
      <w:pPr>
        <w:pStyle w:val="Zkladntext"/>
      </w:pPr>
    </w:p>
    <w:p w14:paraId="0294B8D3" w14:textId="77777777" w:rsidR="00866266" w:rsidRDefault="00866266" w:rsidP="00003538">
      <w:pPr>
        <w:pStyle w:val="Zkladntext"/>
      </w:pPr>
    </w:p>
    <w:p w14:paraId="29E29AEE" w14:textId="77777777" w:rsidR="00866266" w:rsidRDefault="00866266" w:rsidP="00003538">
      <w:pPr>
        <w:pStyle w:val="Zkladntext"/>
      </w:pPr>
    </w:p>
    <w:p w14:paraId="5E4B8E89" w14:textId="77777777" w:rsidR="004D226E" w:rsidRDefault="004D226E" w:rsidP="00003538">
      <w:pPr>
        <w:pStyle w:val="Zkladntext"/>
      </w:pPr>
    </w:p>
    <w:p w14:paraId="420A4F5F" w14:textId="77777777" w:rsidR="00866266" w:rsidRDefault="00866266" w:rsidP="00003538">
      <w:pPr>
        <w:pStyle w:val="Zkladntext"/>
      </w:pPr>
    </w:p>
    <w:p w14:paraId="5A04A5B2" w14:textId="6812D98F" w:rsidR="0065183A" w:rsidRDefault="00302DF6" w:rsidP="00003538">
      <w:pPr>
        <w:pStyle w:val="Zkladntext"/>
        <w:rPr>
          <w:u w:val="single"/>
        </w:rPr>
      </w:pPr>
      <w:r>
        <w:rPr>
          <w:u w:val="single"/>
        </w:rPr>
        <w:lastRenderedPageBreak/>
        <w:t>INKLUZÍVNA P</w:t>
      </w:r>
      <w:r w:rsidR="0065183A" w:rsidRPr="0065183A">
        <w:rPr>
          <w:u w:val="single"/>
        </w:rPr>
        <w:t>RUŽINOVÁ HOJDAČKA</w:t>
      </w:r>
      <w:r>
        <w:rPr>
          <w:u w:val="single"/>
        </w:rPr>
        <w:t xml:space="preserve"> </w:t>
      </w:r>
      <w:r w:rsidR="0065183A">
        <w:rPr>
          <w:u w:val="single"/>
        </w:rPr>
        <w:t>– 1ks</w:t>
      </w:r>
    </w:p>
    <w:p w14:paraId="4F6CAEDE" w14:textId="5216404E" w:rsidR="0065183A" w:rsidRDefault="0065183A" w:rsidP="00003538">
      <w:pPr>
        <w:pStyle w:val="Zkladntext"/>
        <w:rPr>
          <w:u w:val="single"/>
        </w:rPr>
      </w:pPr>
      <w:r w:rsidRPr="0065183A">
        <w:rPr>
          <w:noProof/>
          <w:u w:val="single"/>
        </w:rPr>
        <w:drawing>
          <wp:inline distT="0" distB="0" distL="0" distR="0" wp14:anchorId="7E33427D" wp14:editId="055746D5">
            <wp:extent cx="3829050" cy="2143125"/>
            <wp:effectExtent l="0" t="0" r="0" b="9525"/>
            <wp:docPr id="1907592741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105" cy="2159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80AAD" w14:textId="77777777" w:rsidR="0065183A" w:rsidRDefault="0065183A" w:rsidP="00003538">
      <w:pPr>
        <w:pStyle w:val="Zkladntext"/>
      </w:pPr>
      <w:r w:rsidRPr="0065183A">
        <w:t xml:space="preserve">Rozmery: 700 x 400 x 740 mm </w:t>
      </w:r>
    </w:p>
    <w:p w14:paraId="28D7A163" w14:textId="77777777" w:rsidR="0065183A" w:rsidRDefault="0065183A" w:rsidP="00003538">
      <w:pPr>
        <w:pStyle w:val="Zkladntext"/>
      </w:pPr>
      <w:r w:rsidRPr="0065183A">
        <w:t xml:space="preserve">Dopadová plocha: 2700 x 2400 mm </w:t>
      </w:r>
    </w:p>
    <w:p w14:paraId="3FC59E12" w14:textId="644E3F19" w:rsidR="0065183A" w:rsidRDefault="0065183A" w:rsidP="00003538">
      <w:pPr>
        <w:pStyle w:val="Zkladntext"/>
      </w:pPr>
      <w:r w:rsidRPr="0065183A">
        <w:t xml:space="preserve">Kritická výška pádu: 450 mm </w:t>
      </w:r>
    </w:p>
    <w:p w14:paraId="316039FE" w14:textId="77777777" w:rsidR="00202536" w:rsidRDefault="00202536" w:rsidP="00003538">
      <w:pPr>
        <w:pStyle w:val="Zkladntext"/>
      </w:pPr>
    </w:p>
    <w:p w14:paraId="5F61560E" w14:textId="00DEEDC0" w:rsidR="00202536" w:rsidRDefault="002811B2" w:rsidP="00003538">
      <w:pPr>
        <w:pStyle w:val="Zkladntext"/>
      </w:pPr>
      <w:r w:rsidRPr="002811B2">
        <w:rPr>
          <w:b/>
          <w:bCs/>
        </w:rPr>
        <w:t xml:space="preserve">POPIS: </w:t>
      </w:r>
      <w:r w:rsidRPr="002811B2">
        <w:t>Pružinová hojdačka v tvare auta so sedadlom a madlami. Tento detský prvok je vhodný ako doplnok detského ihriska. Je určený primárne pre hendikepované mladšie deti vo veku 2 - 6 rokov. Primárny pohyb hojdačky je vpred a vzad. Nosná pružina je má dostatočný odpor, preto je nutné vyvinúť silu na rozpohybovanie prvku.</w:t>
      </w:r>
    </w:p>
    <w:p w14:paraId="701CE680" w14:textId="77777777" w:rsidR="0065183A" w:rsidRDefault="0065183A" w:rsidP="00003538">
      <w:pPr>
        <w:pStyle w:val="Zkladntext"/>
      </w:pPr>
    </w:p>
    <w:p w14:paraId="4C6015BF" w14:textId="77777777" w:rsidR="0065183A" w:rsidRDefault="0065183A" w:rsidP="00003538">
      <w:pPr>
        <w:pStyle w:val="Zkladntext"/>
        <w:rPr>
          <w:b/>
          <w:bCs/>
        </w:rPr>
      </w:pPr>
      <w:r w:rsidRPr="0065183A">
        <w:rPr>
          <w:b/>
          <w:bCs/>
        </w:rPr>
        <w:t xml:space="preserve">TECHNICKÝ OPIS: </w:t>
      </w:r>
      <w:r w:rsidRPr="0065183A">
        <w:t xml:space="preserve">Plastové sedáky a bočné panely sú vyrobené z HDPE plastov hrúbky 12/15/19 mm so zaoblenými hranami z dôvodu bezpečnosti. Madla sú vyrobené z nehrdzavejúcej ocele. Oceľová pružina je značky Eibach o hrúbke 18 mm. Kotva pre uchytenie prvku je z kovu ošetreného žiarovým zinkovaním. Spojovací materiál je z nehrdzavejúcej ocele. Všetky prvky konštrukcie sú bezúdržbové a navrhnuté ako </w:t>
      </w:r>
      <w:r w:rsidRPr="0065183A">
        <w:rPr>
          <w:b/>
          <w:bCs/>
        </w:rPr>
        <w:t xml:space="preserve">ANTIvandal. </w:t>
      </w:r>
    </w:p>
    <w:p w14:paraId="485AB096" w14:textId="4A774DA9" w:rsidR="00B079F6" w:rsidRDefault="0065183A" w:rsidP="0065183A">
      <w:pPr>
        <w:pStyle w:val="Zkladntext"/>
      </w:pPr>
      <w:r w:rsidRPr="0065183A">
        <w:t xml:space="preserve">Druh dopadovej plochy podľa </w:t>
      </w:r>
      <w:r w:rsidRPr="0065183A">
        <w:rPr>
          <w:b/>
          <w:bCs/>
        </w:rPr>
        <w:t>STN EN 1176-1</w:t>
      </w:r>
      <w:r w:rsidRPr="0065183A">
        <w:t>, čl. 4.2.8.5.: ornica, trávnik, mulčovacia kôra, drevné štiepky, piesok, štrk, iné materiály a iné hrúbky.</w:t>
      </w:r>
    </w:p>
    <w:p w14:paraId="0E983269" w14:textId="77777777" w:rsidR="00EB7DB4" w:rsidRDefault="00EB7DB4" w:rsidP="0065183A">
      <w:pPr>
        <w:pStyle w:val="Zkladntext"/>
      </w:pPr>
    </w:p>
    <w:p w14:paraId="2378FC6C" w14:textId="77777777" w:rsidR="000C387E" w:rsidRDefault="000C387E" w:rsidP="0065183A">
      <w:pPr>
        <w:pStyle w:val="Zkladntext"/>
      </w:pPr>
    </w:p>
    <w:p w14:paraId="3290A082" w14:textId="252C5DAD" w:rsidR="00D410A8" w:rsidRPr="00D410A8" w:rsidRDefault="00D410A8" w:rsidP="00D410A8">
      <w:pPr>
        <w:pStyle w:val="Zkladntext"/>
        <w:rPr>
          <w:u w:val="single"/>
        </w:rPr>
      </w:pPr>
      <w:bookmarkStart w:id="4" w:name="_Hlk219458472"/>
      <w:r w:rsidRPr="00D410A8">
        <w:rPr>
          <w:u w:val="single"/>
        </w:rPr>
        <w:t>INFORMAČNÁ TABUĽA</w:t>
      </w:r>
      <w:r>
        <w:rPr>
          <w:u w:val="single"/>
        </w:rPr>
        <w:t xml:space="preserve"> – </w:t>
      </w:r>
      <w:r w:rsidR="00CD7B27">
        <w:rPr>
          <w:u w:val="single"/>
        </w:rPr>
        <w:t>3</w:t>
      </w:r>
      <w:r>
        <w:rPr>
          <w:u w:val="single"/>
        </w:rPr>
        <w:t>ks</w:t>
      </w:r>
      <w:r w:rsidRPr="00D410A8">
        <w:rPr>
          <w:u w:val="single"/>
        </w:rPr>
        <w:t xml:space="preserve"> </w:t>
      </w:r>
    </w:p>
    <w:p w14:paraId="08BA43A1" w14:textId="42C3EE59" w:rsidR="007A0EFC" w:rsidRDefault="00D410A8" w:rsidP="00D410A8">
      <w:pPr>
        <w:pStyle w:val="Zkladntext"/>
      </w:pPr>
      <w:r w:rsidRPr="00F23749">
        <w:t>Rozmery cca :</w:t>
      </w:r>
      <w:r w:rsidRPr="00D410A8">
        <w:t xml:space="preserve"> 1</w:t>
      </w:r>
      <w:r w:rsidR="007A0EFC">
        <w:t xml:space="preserve">600 </w:t>
      </w:r>
      <w:r w:rsidRPr="00D410A8">
        <w:t xml:space="preserve">x </w:t>
      </w:r>
      <w:r w:rsidR="007A0EFC">
        <w:t xml:space="preserve">100 </w:t>
      </w:r>
      <w:r w:rsidR="00A7466E" w:rsidRPr="00A7466E">
        <w:t xml:space="preserve">x </w:t>
      </w:r>
      <w:r w:rsidR="007A0EFC">
        <w:t>500 m</w:t>
      </w:r>
      <w:r w:rsidR="00A7466E" w:rsidRPr="00A7466E">
        <w:t xml:space="preserve">m </w:t>
      </w:r>
    </w:p>
    <w:p w14:paraId="50B4D3E5" w14:textId="6EAD4844" w:rsidR="00EB7DB4" w:rsidRPr="00A7466E" w:rsidRDefault="00A7466E" w:rsidP="00D410A8">
      <w:pPr>
        <w:pStyle w:val="Zkladntext"/>
      </w:pPr>
      <w:r w:rsidRPr="00A7466E">
        <w:t>K</w:t>
      </w:r>
      <w:r w:rsidR="00D410A8" w:rsidRPr="00A7466E">
        <w:t>onštrukcia</w:t>
      </w:r>
      <w:r w:rsidRPr="00A7466E">
        <w:t>: kov</w:t>
      </w:r>
    </w:p>
    <w:p w14:paraId="51159323" w14:textId="70B36A3F" w:rsidR="00A7466E" w:rsidRDefault="00A7466E" w:rsidP="00D410A8">
      <w:pPr>
        <w:pStyle w:val="Zkladntext"/>
      </w:pPr>
      <w:r w:rsidRPr="00A7466E">
        <w:t>Obsahuje prevádzkový poriadok detského ihriska.</w:t>
      </w:r>
    </w:p>
    <w:p w14:paraId="6E58CC7E" w14:textId="77777777" w:rsidR="000C387E" w:rsidRDefault="000C387E" w:rsidP="00D410A8">
      <w:pPr>
        <w:pStyle w:val="Zkladntext"/>
      </w:pPr>
    </w:p>
    <w:p w14:paraId="2302E835" w14:textId="77777777" w:rsidR="00D63021" w:rsidRDefault="00D63021" w:rsidP="00D410A8">
      <w:pPr>
        <w:pStyle w:val="Zkladntext"/>
      </w:pPr>
    </w:p>
    <w:p w14:paraId="2B82A257" w14:textId="0AA424E7" w:rsidR="00D63021" w:rsidRPr="00D63021" w:rsidRDefault="00D63021" w:rsidP="00D63021">
      <w:pPr>
        <w:pStyle w:val="Zkladntext"/>
        <w:rPr>
          <w:u w:val="single"/>
        </w:rPr>
      </w:pPr>
      <w:r w:rsidRPr="00D63021">
        <w:rPr>
          <w:u w:val="single"/>
        </w:rPr>
        <w:t xml:space="preserve">MOBILIÁR </w:t>
      </w:r>
    </w:p>
    <w:p w14:paraId="4D9AB594" w14:textId="27D2057C" w:rsidR="00D63021" w:rsidRPr="001D5BB5" w:rsidRDefault="00F23749" w:rsidP="00F23749">
      <w:pPr>
        <w:pStyle w:val="Zarkazkladnhotextu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</w:pPr>
      <w:r w:rsidRPr="001D5BB5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>L</w:t>
      </w:r>
      <w:r w:rsidR="00D63021" w:rsidRPr="001D5BB5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>avičk</w:t>
      </w:r>
      <w:r w:rsidRPr="001D5BB5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>a</w:t>
      </w:r>
      <w:r w:rsidR="00D63021" w:rsidRPr="001D5BB5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 s operadlom - </w:t>
      </w:r>
      <w:r w:rsidR="001E3629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>6</w:t>
      </w:r>
      <w:r w:rsidR="00D63021" w:rsidRPr="001D5BB5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>ks</w:t>
      </w:r>
    </w:p>
    <w:p w14:paraId="07F1FFCC" w14:textId="4E3B850C" w:rsidR="00F23749" w:rsidRPr="001D5BB5" w:rsidRDefault="00F23749" w:rsidP="00F23749">
      <w:pPr>
        <w:pStyle w:val="Zkladntext"/>
      </w:pPr>
      <w:r w:rsidRPr="001D5BB5">
        <w:t>Rozmery : 16</w:t>
      </w:r>
      <w:r w:rsidR="007A0EFC">
        <w:t>0</w:t>
      </w:r>
      <w:r w:rsidRPr="001D5BB5">
        <w:t>0 x 53</w:t>
      </w:r>
      <w:r w:rsidR="007A0EFC">
        <w:t>0</w:t>
      </w:r>
      <w:r w:rsidRPr="001D5BB5">
        <w:t xml:space="preserve">  x </w:t>
      </w:r>
      <w:r w:rsidR="007A0EFC">
        <w:t>850</w:t>
      </w:r>
      <w:r w:rsidRPr="001D5BB5">
        <w:t xml:space="preserve"> mm</w:t>
      </w:r>
    </w:p>
    <w:p w14:paraId="69EEF34C" w14:textId="7AA79A7A" w:rsidR="00F23749" w:rsidRPr="001D5BB5" w:rsidRDefault="00F23749" w:rsidP="00F23749">
      <w:pPr>
        <w:pStyle w:val="Zkladntext"/>
      </w:pPr>
      <w:r w:rsidRPr="001D5BB5">
        <w:t>Konštrukcia: kov/drevo</w:t>
      </w:r>
    </w:p>
    <w:p w14:paraId="1DCE21C3" w14:textId="77777777" w:rsidR="00F23749" w:rsidRPr="001D5BB5" w:rsidRDefault="00F23749" w:rsidP="00F23749">
      <w:pPr>
        <w:pStyle w:val="Zarkazkladnhotextu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</w:pPr>
    </w:p>
    <w:p w14:paraId="52231104" w14:textId="089E7879" w:rsidR="0065183A" w:rsidRPr="001D5BB5" w:rsidRDefault="00D63021" w:rsidP="00F23749">
      <w:pPr>
        <w:pStyle w:val="Zarkazkladnhotextu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</w:pPr>
      <w:r w:rsidRPr="001D5BB5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>Odpadkový kôš -</w:t>
      </w:r>
      <w:r w:rsidR="001D5BB5" w:rsidRPr="001D5BB5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 </w:t>
      </w:r>
      <w:r w:rsidR="00CD7B27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>4</w:t>
      </w:r>
      <w:r w:rsidRPr="001D5BB5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ks </w:t>
      </w:r>
    </w:p>
    <w:p w14:paraId="649111CE" w14:textId="3FC3F57F" w:rsidR="00F23749" w:rsidRPr="001D5BB5" w:rsidRDefault="00F23749" w:rsidP="00F23749">
      <w:pPr>
        <w:pStyle w:val="Zkladntext"/>
      </w:pPr>
      <w:r w:rsidRPr="001D5BB5">
        <w:t>Rozmery : 342 x 320  x 615 mm</w:t>
      </w:r>
    </w:p>
    <w:p w14:paraId="24F867C1" w14:textId="3F32E5F0" w:rsidR="00D63021" w:rsidRDefault="00F23749" w:rsidP="00275DA5">
      <w:pPr>
        <w:pStyle w:val="Zkladntext"/>
      </w:pPr>
      <w:r w:rsidRPr="001D5BB5">
        <w:t>Konštrukcia: kov/drevo</w:t>
      </w:r>
    </w:p>
    <w:bookmarkEnd w:id="4"/>
    <w:p w14:paraId="46ABA5AA" w14:textId="77777777" w:rsidR="00275DA5" w:rsidRDefault="00275DA5" w:rsidP="00275DA5">
      <w:pPr>
        <w:pStyle w:val="Zkladntext"/>
      </w:pPr>
    </w:p>
    <w:p w14:paraId="4F46D997" w14:textId="26DBCB9A" w:rsidR="001E3629" w:rsidRPr="001D5BB5" w:rsidRDefault="001E779E" w:rsidP="001E3629">
      <w:pPr>
        <w:pStyle w:val="Zarkazkladnhotextu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</w:pPr>
      <w:bookmarkStart w:id="5" w:name="_Hlk221784275"/>
      <w:r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>Parkový piknikový stôl s lavičkami</w:t>
      </w:r>
      <w:r w:rsidR="001E3629" w:rsidRPr="001D5BB5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 xml:space="preserve"> - </w:t>
      </w:r>
      <w:r w:rsidR="001E3629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>2</w:t>
      </w:r>
      <w:r w:rsidR="001E3629" w:rsidRPr="001D5BB5">
        <w:rPr>
          <w:rFonts w:ascii="Times New Roman" w:eastAsia="Times New Roman" w:hAnsi="Times New Roman" w:cs="Times New Roman"/>
          <w:kern w:val="0"/>
          <w:sz w:val="24"/>
          <w:szCs w:val="20"/>
          <w:lang w:eastAsia="sk-SK"/>
          <w14:ligatures w14:val="none"/>
        </w:rPr>
        <w:t>ks</w:t>
      </w:r>
    </w:p>
    <w:p w14:paraId="6C1648E0" w14:textId="16993237" w:rsidR="001E3629" w:rsidRPr="001D5BB5" w:rsidRDefault="001E3629" w:rsidP="001E3629">
      <w:pPr>
        <w:pStyle w:val="Zkladntext"/>
      </w:pPr>
      <w:r w:rsidRPr="001D5BB5">
        <w:t>Rozmery : 1</w:t>
      </w:r>
      <w:r w:rsidR="001E779E">
        <w:t>8</w:t>
      </w:r>
      <w:r>
        <w:t>0</w:t>
      </w:r>
      <w:r w:rsidRPr="001D5BB5">
        <w:t xml:space="preserve">0 x </w:t>
      </w:r>
      <w:r w:rsidR="001E779E">
        <w:t>1454</w:t>
      </w:r>
      <w:r w:rsidRPr="001D5BB5">
        <w:t xml:space="preserve">  x </w:t>
      </w:r>
      <w:r w:rsidR="001E779E">
        <w:t>761</w:t>
      </w:r>
      <w:r w:rsidRPr="001D5BB5">
        <w:t xml:space="preserve"> mm</w:t>
      </w:r>
    </w:p>
    <w:p w14:paraId="1205986D" w14:textId="49BC71E7" w:rsidR="001E3629" w:rsidRDefault="001E3629" w:rsidP="001E3629">
      <w:pPr>
        <w:pStyle w:val="Zkladntext"/>
      </w:pPr>
      <w:r w:rsidRPr="001D5BB5">
        <w:t xml:space="preserve">Konštrukcia: </w:t>
      </w:r>
      <w:r w:rsidR="001E779E">
        <w:t>nehrdzavejúca oceľ</w:t>
      </w:r>
      <w:r w:rsidRPr="001D5BB5">
        <w:t>/</w:t>
      </w:r>
      <w:r w:rsidR="001E779E">
        <w:t xml:space="preserve">borovicové </w:t>
      </w:r>
      <w:r w:rsidRPr="001D5BB5">
        <w:t>drevo</w:t>
      </w:r>
    </w:p>
    <w:p w14:paraId="533045E7" w14:textId="77777777" w:rsidR="001D30E8" w:rsidRDefault="001D30E8" w:rsidP="001E3629">
      <w:pPr>
        <w:pStyle w:val="Zkladntext"/>
      </w:pPr>
    </w:p>
    <w:p w14:paraId="35121D63" w14:textId="6F271CA3" w:rsidR="005B6CDD" w:rsidRDefault="005B6CDD" w:rsidP="001E3629">
      <w:pPr>
        <w:pStyle w:val="Zkladntext"/>
      </w:pPr>
      <w:r>
        <w:t xml:space="preserve"> </w:t>
      </w:r>
    </w:p>
    <w:bookmarkEnd w:id="5"/>
    <w:p w14:paraId="3AD2F6F7" w14:textId="561B6FD4" w:rsidR="005B6CDD" w:rsidRPr="005B6CDD" w:rsidRDefault="005B6CDD" w:rsidP="005B6CDD">
      <w:pPr>
        <w:pStyle w:val="Zkladntext"/>
      </w:pPr>
      <w:r>
        <w:rPr>
          <w:u w:val="single"/>
        </w:rPr>
        <w:lastRenderedPageBreak/>
        <w:t xml:space="preserve">OLOTENIE </w:t>
      </w:r>
      <w:r>
        <w:t>– 34,40 m ( výkres č.1 )</w:t>
      </w:r>
    </w:p>
    <w:p w14:paraId="5C6060EF" w14:textId="24CAA2DE" w:rsidR="005B6CDD" w:rsidRDefault="005B6CDD" w:rsidP="005B6CDD">
      <w:pPr>
        <w:pStyle w:val="Zkladntext"/>
      </w:pPr>
      <w:r w:rsidRPr="001D5BB5">
        <w:t xml:space="preserve">Rozmery : </w:t>
      </w:r>
      <w:r>
        <w:t>2560</w:t>
      </w:r>
      <w:r w:rsidRPr="001D5BB5">
        <w:t xml:space="preserve"> x </w:t>
      </w:r>
      <w:r>
        <w:t>60</w:t>
      </w:r>
      <w:r w:rsidRPr="001D5BB5">
        <w:t xml:space="preserve">  x </w:t>
      </w:r>
      <w:r>
        <w:t>300</w:t>
      </w:r>
      <w:r w:rsidRPr="001D5BB5">
        <w:t xml:space="preserve"> mm</w:t>
      </w:r>
    </w:p>
    <w:p w14:paraId="636217DB" w14:textId="77777777" w:rsidR="005B6CDD" w:rsidRPr="005B6CDD" w:rsidRDefault="005B6CDD" w:rsidP="005B6CDD">
      <w:pPr>
        <w:pStyle w:val="Zkladntext"/>
      </w:pPr>
    </w:p>
    <w:p w14:paraId="5E4246A8" w14:textId="102CDD31" w:rsidR="005B6CDD" w:rsidRDefault="005B6CDD" w:rsidP="005B6CDD">
      <w:pPr>
        <w:pStyle w:val="Zkladntext"/>
      </w:pPr>
      <w:r w:rsidRPr="005B6CDD">
        <w:rPr>
          <w:b/>
          <w:bCs/>
        </w:rPr>
        <w:t xml:space="preserve">POPIS: </w:t>
      </w:r>
      <w:r w:rsidRPr="005B6CDD">
        <w:t xml:space="preserve">Plotový diel na ohradenie detského ihriska. </w:t>
      </w:r>
    </w:p>
    <w:p w14:paraId="1332FA27" w14:textId="77777777" w:rsidR="005B6CDD" w:rsidRPr="005B6CDD" w:rsidRDefault="005B6CDD" w:rsidP="005B6CDD">
      <w:pPr>
        <w:pStyle w:val="Zkladntext"/>
      </w:pPr>
    </w:p>
    <w:p w14:paraId="6D69F11E" w14:textId="77777777" w:rsidR="005B6CDD" w:rsidRDefault="005B6CDD" w:rsidP="005B6CDD">
      <w:pPr>
        <w:pStyle w:val="Zkladntext"/>
      </w:pPr>
      <w:r w:rsidRPr="005B6CDD">
        <w:rPr>
          <w:b/>
          <w:bCs/>
        </w:rPr>
        <w:t xml:space="preserve">OBSAHUJE: </w:t>
      </w:r>
      <w:r w:rsidRPr="005B6CDD">
        <w:t>Plotový diel na ohradenie detského ihriska s farebným vzorom vyrobeným z HDPE plastu. Plotová sústava obsahuje aj bránku.</w:t>
      </w:r>
    </w:p>
    <w:p w14:paraId="77E26D4B" w14:textId="77777777" w:rsidR="005B6CDD" w:rsidRDefault="005B6CDD" w:rsidP="005B6CDD">
      <w:pPr>
        <w:pStyle w:val="Zkladntext"/>
      </w:pPr>
    </w:p>
    <w:p w14:paraId="71EFDCAC" w14:textId="596EE794" w:rsidR="005B6CDD" w:rsidRPr="005B6CDD" w:rsidRDefault="005B6CDD" w:rsidP="005B6CDD">
      <w:pPr>
        <w:pStyle w:val="Zkladntext"/>
        <w:rPr>
          <w:b/>
          <w:bCs/>
        </w:rPr>
      </w:pPr>
      <w:r>
        <w:rPr>
          <w:b/>
          <w:bCs/>
        </w:rPr>
        <w:t>TECHNICKÝ OPIS:</w:t>
      </w:r>
      <w:r w:rsidRPr="005B6CDD">
        <w:rPr>
          <w:b/>
          <w:bCs/>
        </w:rPr>
        <w:t xml:space="preserve"> </w:t>
      </w:r>
      <w:r w:rsidRPr="005B6CDD">
        <w:t xml:space="preserve">Hliníkové nosné rámy profilu 70 x 40 mm a 50 x 26 mm sú ošetrené eloxovanou úpravou. Bočné panely sú vyrobené z HDPE plastov hrúbky 12/15/19 mm. Spojovací materiál je z nehrdzavejúcej ocele. Všetky prvky konštrukcie sú bezúdržbové a navrhnuté ako </w:t>
      </w:r>
      <w:r w:rsidRPr="005B6CDD">
        <w:rPr>
          <w:b/>
          <w:bCs/>
        </w:rPr>
        <w:t xml:space="preserve">ANTIvandal. </w:t>
      </w:r>
    </w:p>
    <w:p w14:paraId="5C8A2C7A" w14:textId="19F1989D" w:rsidR="005B6CDD" w:rsidRDefault="005B6CDD" w:rsidP="005B6CDD">
      <w:pPr>
        <w:pStyle w:val="Zkladntext"/>
      </w:pPr>
      <w:r w:rsidRPr="005B6CDD">
        <w:t xml:space="preserve">Druh dopadovej plochy podľa </w:t>
      </w:r>
      <w:r w:rsidRPr="005B6CDD">
        <w:rPr>
          <w:b/>
          <w:bCs/>
        </w:rPr>
        <w:t>STN EN 1176-1</w:t>
      </w:r>
      <w:r w:rsidRPr="005B6CDD">
        <w:t>, čl. 4.2.8.5.: ornica, trávnik, mulčovacia kôra, drevné štiepky, piesok, štrk, iné materiály a iné hrúbky.</w:t>
      </w:r>
    </w:p>
    <w:p w14:paraId="44549843" w14:textId="77777777" w:rsidR="005B6CDD" w:rsidRPr="001D5BB5" w:rsidRDefault="005B6CDD" w:rsidP="005B6CDD">
      <w:pPr>
        <w:pStyle w:val="Zkladntext"/>
      </w:pPr>
    </w:p>
    <w:p w14:paraId="43A5309A" w14:textId="77777777" w:rsidR="000C387E" w:rsidRDefault="000C387E" w:rsidP="001E3629">
      <w:pPr>
        <w:pStyle w:val="Zkladntext"/>
      </w:pPr>
    </w:p>
    <w:p w14:paraId="3008E221" w14:textId="647F2026" w:rsidR="00D410A8" w:rsidRDefault="00D410A8" w:rsidP="00D410A8">
      <w:pPr>
        <w:pStyle w:val="Zkladntext"/>
        <w:numPr>
          <w:ilvl w:val="0"/>
          <w:numId w:val="1"/>
        </w:numPr>
        <w:rPr>
          <w:rFonts w:ascii="Arial" w:hAnsi="Arial" w:cs="Arial"/>
          <w:b/>
          <w:bCs/>
          <w:i/>
          <w:szCs w:val="24"/>
        </w:rPr>
      </w:pPr>
      <w:r w:rsidRPr="00C51868">
        <w:rPr>
          <w:rFonts w:ascii="Arial" w:hAnsi="Arial" w:cs="Arial"/>
          <w:b/>
          <w:bCs/>
          <w:i/>
          <w:szCs w:val="24"/>
        </w:rPr>
        <w:t xml:space="preserve">POPIS STAVBY </w:t>
      </w:r>
    </w:p>
    <w:p w14:paraId="57DF5D7A" w14:textId="77777777" w:rsidR="00C51868" w:rsidRPr="00C51868" w:rsidRDefault="00C51868" w:rsidP="00C51868">
      <w:pPr>
        <w:pStyle w:val="Zkladntext"/>
        <w:ind w:left="720"/>
        <w:rPr>
          <w:rFonts w:ascii="Arial" w:hAnsi="Arial" w:cs="Arial"/>
          <w:b/>
          <w:bCs/>
          <w:i/>
          <w:szCs w:val="24"/>
        </w:rPr>
      </w:pPr>
    </w:p>
    <w:p w14:paraId="7E2992D9" w14:textId="75CE697A" w:rsidR="00D410A8" w:rsidRPr="00B86240" w:rsidRDefault="00325A18" w:rsidP="00D410A8">
      <w:pPr>
        <w:pStyle w:val="Zkladntext"/>
        <w:rPr>
          <w:rFonts w:ascii="Arial" w:hAnsi="Arial" w:cs="Arial"/>
          <w:b/>
          <w:bCs/>
          <w:i/>
          <w:szCs w:val="24"/>
        </w:rPr>
      </w:pPr>
      <w:r>
        <w:rPr>
          <w:rFonts w:ascii="Arial" w:hAnsi="Arial" w:cs="Arial"/>
          <w:b/>
          <w:bCs/>
          <w:i/>
          <w:szCs w:val="24"/>
        </w:rPr>
        <w:t>6</w:t>
      </w:r>
      <w:r w:rsidR="00D410A8" w:rsidRPr="00B86240">
        <w:rPr>
          <w:rFonts w:ascii="Arial" w:hAnsi="Arial" w:cs="Arial"/>
          <w:b/>
          <w:bCs/>
          <w:i/>
          <w:szCs w:val="24"/>
        </w:rPr>
        <w:t xml:space="preserve">.1 </w:t>
      </w:r>
      <w:r w:rsidR="000C03EF" w:rsidRPr="000C03EF">
        <w:rPr>
          <w:rFonts w:ascii="Arial" w:hAnsi="Arial" w:cs="Arial"/>
          <w:b/>
          <w:bCs/>
          <w:i/>
          <w:szCs w:val="24"/>
        </w:rPr>
        <w:t>Popis technického riešenia</w:t>
      </w:r>
    </w:p>
    <w:p w14:paraId="4F52132D" w14:textId="011E97EF" w:rsidR="006C4908" w:rsidRDefault="000C03EF" w:rsidP="00003538">
      <w:pPr>
        <w:pStyle w:val="Zkladntext"/>
      </w:pPr>
      <w:r w:rsidRPr="000C03EF">
        <w:t>Architektonické riešenie ihriska zohľadňuje urbanisticko-architektonické princípy predmetnej lokality. Návrh rešpektuje prevádzkové vzťahy v lokalite ako i nadväznosti z hľadiska širších vzťahov a súvislostí.</w:t>
      </w:r>
    </w:p>
    <w:p w14:paraId="4F85C953" w14:textId="10E3D0B2" w:rsidR="000C03EF" w:rsidRDefault="000C03EF" w:rsidP="00003538">
      <w:pPr>
        <w:pStyle w:val="Zkladntext"/>
      </w:pPr>
      <w:r w:rsidRPr="000C03EF">
        <w:t>Rozmery betónových pätiek závisia od druhu osadzovaného prvku. Určí ich konkrétny výrobca.</w:t>
      </w:r>
    </w:p>
    <w:p w14:paraId="639EF420" w14:textId="4A9563C6" w:rsidR="000C03EF" w:rsidRDefault="000C03EF" w:rsidP="00003538">
      <w:pPr>
        <w:pStyle w:val="Zkladntext"/>
      </w:pPr>
      <w:r w:rsidRPr="000C03EF">
        <w:t xml:space="preserve">Dopadovú plochu </w:t>
      </w:r>
      <w:r>
        <w:t>bude tvoriť multifunkčný povrch z EPDM ohraničený parkovými obrubníkmi 1000x50x200mm.</w:t>
      </w:r>
    </w:p>
    <w:p w14:paraId="7EE1ED10" w14:textId="77777777" w:rsidR="000C03EF" w:rsidRDefault="000C03EF" w:rsidP="00003538">
      <w:pPr>
        <w:pStyle w:val="Zkladntext"/>
      </w:pPr>
    </w:p>
    <w:p w14:paraId="11453093" w14:textId="54E2F27E" w:rsidR="000C03EF" w:rsidRDefault="00325A18" w:rsidP="000C03EF">
      <w:pPr>
        <w:pStyle w:val="Zkladntext"/>
        <w:rPr>
          <w:rFonts w:ascii="Arial" w:hAnsi="Arial" w:cs="Arial"/>
          <w:b/>
          <w:bCs/>
          <w:i/>
          <w:szCs w:val="24"/>
        </w:rPr>
      </w:pPr>
      <w:r>
        <w:rPr>
          <w:rFonts w:ascii="Arial" w:hAnsi="Arial" w:cs="Arial"/>
          <w:b/>
          <w:bCs/>
          <w:i/>
          <w:szCs w:val="24"/>
        </w:rPr>
        <w:t>6</w:t>
      </w:r>
      <w:r w:rsidR="000C03EF">
        <w:rPr>
          <w:rFonts w:ascii="Arial" w:hAnsi="Arial" w:cs="Arial"/>
          <w:b/>
          <w:bCs/>
          <w:i/>
          <w:szCs w:val="24"/>
        </w:rPr>
        <w:t xml:space="preserve">.2 </w:t>
      </w:r>
      <w:r w:rsidR="000C03EF" w:rsidRPr="000C03EF">
        <w:rPr>
          <w:rFonts w:ascii="Arial" w:hAnsi="Arial" w:cs="Arial"/>
          <w:b/>
          <w:bCs/>
          <w:i/>
          <w:szCs w:val="24"/>
        </w:rPr>
        <w:t xml:space="preserve">Priestorové riešenie trasy </w:t>
      </w:r>
    </w:p>
    <w:p w14:paraId="7805C41C" w14:textId="26653C30" w:rsidR="000C03EF" w:rsidRDefault="000C03EF" w:rsidP="000C03EF">
      <w:pPr>
        <w:pStyle w:val="Zkladntext"/>
      </w:pPr>
      <w:r w:rsidRPr="000C03EF">
        <w:t>Vzhľadom na rozsah stavby a jej charakter, je priestorové riešenie závislé od priestorového vedenia jestvujúceho terénu. Ihrisko bude umiestnené nad terénom min 0,05m.</w:t>
      </w:r>
    </w:p>
    <w:p w14:paraId="59943AF4" w14:textId="2D11C1D9" w:rsidR="00011E80" w:rsidRDefault="00011E80" w:rsidP="000C03EF">
      <w:pPr>
        <w:pStyle w:val="Zkladntext"/>
      </w:pPr>
      <w:r>
        <w:t>Ihrisko bude z jednej strany oplotené, vstup pre osoby bude riešený bráničkou a dvojkrídlovou bránou pre vjazd malých mechanizmov a malých servisných vozidiel.</w:t>
      </w:r>
    </w:p>
    <w:p w14:paraId="525697D1" w14:textId="217DB606" w:rsidR="00BD1AFF" w:rsidRDefault="00325A18" w:rsidP="000C03EF">
      <w:pPr>
        <w:pStyle w:val="Zkladntext"/>
        <w:rPr>
          <w:rFonts w:ascii="Arial" w:hAnsi="Arial" w:cs="Arial"/>
          <w:b/>
          <w:bCs/>
          <w:i/>
          <w:szCs w:val="24"/>
        </w:rPr>
      </w:pPr>
      <w:r>
        <w:t>6</w:t>
      </w:r>
      <w:r w:rsidR="00DC05FD">
        <w:rPr>
          <w:rFonts w:ascii="Arial" w:hAnsi="Arial" w:cs="Arial"/>
          <w:b/>
          <w:bCs/>
          <w:i/>
          <w:szCs w:val="24"/>
        </w:rPr>
        <w:t>5</w:t>
      </w:r>
      <w:r w:rsidR="00DC05FD" w:rsidRPr="00DC05FD">
        <w:rPr>
          <w:rFonts w:ascii="Arial" w:hAnsi="Arial" w:cs="Arial"/>
          <w:b/>
          <w:bCs/>
          <w:i/>
          <w:szCs w:val="24"/>
        </w:rPr>
        <w:t>.3 Popis napojenia na existujúce komunikácie, prístup na pozemky rozdelené stavbou a väzby na existujúce inžinierske siete</w:t>
      </w:r>
    </w:p>
    <w:p w14:paraId="18B62A80" w14:textId="77777777" w:rsidR="00DC05FD" w:rsidRDefault="00DC05FD" w:rsidP="000C03EF">
      <w:pPr>
        <w:pStyle w:val="Zkladntext"/>
        <w:rPr>
          <w:rFonts w:ascii="Arial" w:hAnsi="Arial" w:cs="Arial"/>
          <w:b/>
          <w:bCs/>
          <w:i/>
          <w:szCs w:val="24"/>
        </w:rPr>
      </w:pPr>
    </w:p>
    <w:p w14:paraId="39E21C2B" w14:textId="5C201432" w:rsidR="00DC05FD" w:rsidRPr="00DC05FD" w:rsidRDefault="00912CA5" w:rsidP="00DC05FD">
      <w:pPr>
        <w:pStyle w:val="Zkladntext"/>
        <w:rPr>
          <w:rFonts w:ascii="Arial" w:hAnsi="Arial" w:cs="Arial"/>
          <w:b/>
          <w:bCs/>
          <w:i/>
          <w:szCs w:val="24"/>
        </w:rPr>
      </w:pPr>
      <w:r>
        <w:rPr>
          <w:rFonts w:ascii="Arial" w:hAnsi="Arial" w:cs="Arial"/>
          <w:b/>
          <w:bCs/>
          <w:i/>
          <w:szCs w:val="24"/>
        </w:rPr>
        <w:t xml:space="preserve">     </w:t>
      </w:r>
      <w:r w:rsidR="00325A18">
        <w:rPr>
          <w:rFonts w:ascii="Arial" w:hAnsi="Arial" w:cs="Arial"/>
          <w:b/>
          <w:bCs/>
          <w:i/>
          <w:szCs w:val="24"/>
        </w:rPr>
        <w:t>6</w:t>
      </w:r>
      <w:r w:rsidR="00DC05FD" w:rsidRPr="00DC05FD">
        <w:rPr>
          <w:rFonts w:ascii="Arial" w:hAnsi="Arial" w:cs="Arial"/>
          <w:b/>
          <w:bCs/>
          <w:i/>
          <w:szCs w:val="24"/>
        </w:rPr>
        <w:t>.3.</w:t>
      </w:r>
      <w:r w:rsidR="00DC05FD">
        <w:rPr>
          <w:rFonts w:ascii="Arial" w:hAnsi="Arial" w:cs="Arial"/>
          <w:b/>
          <w:bCs/>
          <w:i/>
          <w:szCs w:val="24"/>
        </w:rPr>
        <w:t>1</w:t>
      </w:r>
      <w:r w:rsidR="00DC05FD" w:rsidRPr="00DC05FD">
        <w:rPr>
          <w:rFonts w:ascii="Arial" w:hAnsi="Arial" w:cs="Arial"/>
          <w:b/>
          <w:bCs/>
          <w:i/>
          <w:szCs w:val="24"/>
        </w:rPr>
        <w:t xml:space="preserve"> Prístup na stavbu </w:t>
      </w:r>
    </w:p>
    <w:p w14:paraId="0E6CCA15" w14:textId="325F634E" w:rsidR="00DC05FD" w:rsidRDefault="00DC05FD" w:rsidP="00DC05FD">
      <w:pPr>
        <w:pStyle w:val="Zkladntext"/>
      </w:pPr>
      <w:r w:rsidRPr="00DC05FD">
        <w:t>Pri spracovaní organizácie dopravy musí zhotoviteľ navrhnúť dopravné trasy stavebných hmôt tak, aby minimalizoval vplyv dopravy na obyvateľov.</w:t>
      </w:r>
    </w:p>
    <w:p w14:paraId="21447A76" w14:textId="77777777" w:rsidR="00500391" w:rsidRDefault="00500391" w:rsidP="00DC05FD">
      <w:pPr>
        <w:pStyle w:val="Zkladntext"/>
      </w:pPr>
    </w:p>
    <w:p w14:paraId="2160594D" w14:textId="6B42ECAE" w:rsidR="00500391" w:rsidRPr="00500391" w:rsidRDefault="00912CA5" w:rsidP="00500391">
      <w:pPr>
        <w:pStyle w:val="Zkladntext"/>
        <w:rPr>
          <w:rFonts w:ascii="Arial" w:hAnsi="Arial" w:cs="Arial"/>
          <w:b/>
          <w:bCs/>
          <w:i/>
          <w:szCs w:val="24"/>
        </w:rPr>
      </w:pPr>
      <w:r>
        <w:rPr>
          <w:rFonts w:ascii="Arial" w:hAnsi="Arial" w:cs="Arial"/>
          <w:b/>
          <w:bCs/>
          <w:i/>
          <w:szCs w:val="24"/>
        </w:rPr>
        <w:t xml:space="preserve">     </w:t>
      </w:r>
      <w:r w:rsidR="00325A18">
        <w:rPr>
          <w:rFonts w:ascii="Arial" w:hAnsi="Arial" w:cs="Arial"/>
          <w:b/>
          <w:bCs/>
          <w:i/>
          <w:szCs w:val="24"/>
        </w:rPr>
        <w:t>6</w:t>
      </w:r>
      <w:r w:rsidR="00500391">
        <w:rPr>
          <w:rFonts w:ascii="Arial" w:hAnsi="Arial" w:cs="Arial"/>
          <w:b/>
          <w:bCs/>
          <w:i/>
          <w:szCs w:val="24"/>
        </w:rPr>
        <w:t>.3.2</w:t>
      </w:r>
      <w:r w:rsidR="00500391" w:rsidRPr="00500391">
        <w:rPr>
          <w:rFonts w:ascii="Arial" w:hAnsi="Arial" w:cs="Arial"/>
          <w:b/>
          <w:bCs/>
          <w:i/>
          <w:szCs w:val="24"/>
        </w:rPr>
        <w:t xml:space="preserve"> Prístupové chodníky</w:t>
      </w:r>
    </w:p>
    <w:p w14:paraId="2B34BDC1" w14:textId="24A25778" w:rsidR="00500391" w:rsidRDefault="00500391" w:rsidP="00DC05FD">
      <w:pPr>
        <w:pStyle w:val="Zkladntext"/>
      </w:pPr>
      <w:r>
        <w:t xml:space="preserve">Nový prístupový </w:t>
      </w:r>
      <w:r w:rsidRPr="00836785">
        <w:t xml:space="preserve">chodník </w:t>
      </w:r>
      <w:r>
        <w:t>ja napojený na jestvujúcu komunikáciu.</w:t>
      </w:r>
    </w:p>
    <w:p w14:paraId="67F170F0" w14:textId="77777777" w:rsidR="00E43584" w:rsidRDefault="00E43584" w:rsidP="00DC05FD">
      <w:pPr>
        <w:pStyle w:val="Zkladntext"/>
      </w:pPr>
    </w:p>
    <w:p w14:paraId="62F61BD4" w14:textId="09460452" w:rsidR="00E43584" w:rsidRDefault="00E43584" w:rsidP="00DC05FD">
      <w:pPr>
        <w:pStyle w:val="Zkladntext"/>
      </w:pPr>
      <w:r>
        <w:t>POZN. : Po dohode s MČ sa kontajnerové stojisko pred začatím stavebných prác premiestni na nové miesto</w:t>
      </w:r>
      <w:r w:rsidR="00325A18">
        <w:t>.</w:t>
      </w:r>
    </w:p>
    <w:p w14:paraId="39BB75BB" w14:textId="77777777" w:rsidR="005B6CDD" w:rsidRDefault="005B6CDD" w:rsidP="00DC05FD">
      <w:pPr>
        <w:pStyle w:val="Zkladntext"/>
      </w:pPr>
    </w:p>
    <w:p w14:paraId="63E70B50" w14:textId="77777777" w:rsidR="00912CA5" w:rsidRPr="00912CA5" w:rsidRDefault="00912CA5" w:rsidP="00500391">
      <w:pPr>
        <w:pStyle w:val="Zkladntext"/>
      </w:pPr>
    </w:p>
    <w:p w14:paraId="2C1CEA8F" w14:textId="1D5B52BD" w:rsidR="00912CA5" w:rsidRPr="00912CA5" w:rsidRDefault="00325A18" w:rsidP="00912CA5">
      <w:pPr>
        <w:pStyle w:val="Zkladntext"/>
        <w:rPr>
          <w:rFonts w:ascii="Arial" w:hAnsi="Arial" w:cs="Arial"/>
          <w:b/>
          <w:bCs/>
          <w:i/>
          <w:szCs w:val="24"/>
        </w:rPr>
      </w:pPr>
      <w:r>
        <w:rPr>
          <w:rFonts w:ascii="Arial" w:hAnsi="Arial" w:cs="Arial"/>
          <w:b/>
          <w:bCs/>
          <w:i/>
          <w:szCs w:val="24"/>
        </w:rPr>
        <w:t>6</w:t>
      </w:r>
      <w:r w:rsidR="00912CA5" w:rsidRPr="00912CA5">
        <w:rPr>
          <w:rFonts w:ascii="Arial" w:hAnsi="Arial" w:cs="Arial"/>
          <w:b/>
          <w:bCs/>
          <w:i/>
          <w:szCs w:val="24"/>
        </w:rPr>
        <w:t xml:space="preserve">.4 Zvláštne požiadavky na postup stavebných prác a údržbu </w:t>
      </w:r>
    </w:p>
    <w:p w14:paraId="6C5F393A" w14:textId="77777777" w:rsidR="00912CA5" w:rsidRPr="00912CA5" w:rsidRDefault="00912CA5" w:rsidP="00912CA5">
      <w:pPr>
        <w:pStyle w:val="Zkladntext"/>
      </w:pPr>
      <w:r w:rsidRPr="00912CA5">
        <w:t xml:space="preserve">Pre výstavbu tohto objektu platí štandardný postup: </w:t>
      </w:r>
    </w:p>
    <w:p w14:paraId="1C2358A3" w14:textId="6DEE6CA3" w:rsidR="00912CA5" w:rsidRPr="00912CA5" w:rsidRDefault="00912CA5" w:rsidP="00912CA5">
      <w:pPr>
        <w:pStyle w:val="Zkladntext"/>
        <w:numPr>
          <w:ilvl w:val="0"/>
          <w:numId w:val="3"/>
        </w:numPr>
      </w:pPr>
      <w:r w:rsidRPr="00912CA5">
        <w:t xml:space="preserve">osadenie dočasného dopravného značenia (ak je nutné), </w:t>
      </w:r>
    </w:p>
    <w:p w14:paraId="130C34B8" w14:textId="4AA19DC9" w:rsidR="00912CA5" w:rsidRPr="00912CA5" w:rsidRDefault="00912CA5" w:rsidP="00912CA5">
      <w:pPr>
        <w:pStyle w:val="Zkladntext"/>
        <w:numPr>
          <w:ilvl w:val="0"/>
          <w:numId w:val="3"/>
        </w:numPr>
      </w:pPr>
      <w:r w:rsidRPr="00912CA5">
        <w:t xml:space="preserve">vytýčenie staveniska, </w:t>
      </w:r>
    </w:p>
    <w:p w14:paraId="564F1F9B" w14:textId="07263B6C" w:rsidR="00912CA5" w:rsidRPr="00912CA5" w:rsidRDefault="00912CA5" w:rsidP="00912CA5">
      <w:pPr>
        <w:pStyle w:val="Zkladntext"/>
        <w:numPr>
          <w:ilvl w:val="0"/>
          <w:numId w:val="3"/>
        </w:numPr>
      </w:pPr>
      <w:r w:rsidRPr="00912CA5">
        <w:t xml:space="preserve">vytýčenie inžinierskych sieti, </w:t>
      </w:r>
    </w:p>
    <w:p w14:paraId="347C4FF5" w14:textId="4D32BDCB" w:rsidR="00912CA5" w:rsidRPr="00912CA5" w:rsidRDefault="00912CA5" w:rsidP="00912CA5">
      <w:pPr>
        <w:pStyle w:val="Zkladntext"/>
        <w:numPr>
          <w:ilvl w:val="0"/>
          <w:numId w:val="3"/>
        </w:numPr>
      </w:pPr>
      <w:r w:rsidRPr="00912CA5">
        <w:t xml:space="preserve">príprava územia (odhumusovanie ...) , </w:t>
      </w:r>
    </w:p>
    <w:p w14:paraId="20142AE5" w14:textId="23B110AE" w:rsidR="00912CA5" w:rsidRPr="00912CA5" w:rsidRDefault="00912CA5" w:rsidP="00912CA5">
      <w:pPr>
        <w:pStyle w:val="Zkladntext"/>
        <w:numPr>
          <w:ilvl w:val="0"/>
          <w:numId w:val="3"/>
        </w:numPr>
      </w:pPr>
      <w:r w:rsidRPr="00912CA5">
        <w:t xml:space="preserve">realizácia výkopov, </w:t>
      </w:r>
    </w:p>
    <w:p w14:paraId="40BE5235" w14:textId="27751C15" w:rsidR="00912CA5" w:rsidRPr="00912CA5" w:rsidRDefault="00912CA5" w:rsidP="00912CA5">
      <w:pPr>
        <w:pStyle w:val="Zkladntext"/>
        <w:numPr>
          <w:ilvl w:val="0"/>
          <w:numId w:val="3"/>
        </w:numPr>
      </w:pPr>
      <w:r w:rsidRPr="00912CA5">
        <w:t xml:space="preserve">realizácia betónových pätiek, </w:t>
      </w:r>
    </w:p>
    <w:p w14:paraId="60648BE0" w14:textId="005135EC" w:rsidR="00912CA5" w:rsidRPr="00912CA5" w:rsidRDefault="00912CA5" w:rsidP="00912CA5">
      <w:pPr>
        <w:pStyle w:val="Zkladntext"/>
        <w:numPr>
          <w:ilvl w:val="0"/>
          <w:numId w:val="3"/>
        </w:numPr>
      </w:pPr>
      <w:r w:rsidRPr="00912CA5">
        <w:lastRenderedPageBreak/>
        <w:t xml:space="preserve">pokládka obrubníkov, </w:t>
      </w:r>
    </w:p>
    <w:p w14:paraId="0C56FB4D" w14:textId="462F7FD5" w:rsidR="00912CA5" w:rsidRPr="00912CA5" w:rsidRDefault="00912CA5" w:rsidP="00912CA5">
      <w:pPr>
        <w:pStyle w:val="Zkladntext"/>
        <w:numPr>
          <w:ilvl w:val="0"/>
          <w:numId w:val="3"/>
        </w:numPr>
      </w:pPr>
      <w:r w:rsidRPr="00912CA5">
        <w:t xml:space="preserve">realizácia dopadových plôch, </w:t>
      </w:r>
    </w:p>
    <w:p w14:paraId="7FF3742A" w14:textId="296905A8" w:rsidR="00912CA5" w:rsidRPr="00912CA5" w:rsidRDefault="00912CA5" w:rsidP="00912CA5">
      <w:pPr>
        <w:pStyle w:val="Zkladntext"/>
        <w:numPr>
          <w:ilvl w:val="0"/>
          <w:numId w:val="3"/>
        </w:numPr>
      </w:pPr>
      <w:r w:rsidRPr="00912CA5">
        <w:t xml:space="preserve">osadenie hracích prvkov, </w:t>
      </w:r>
    </w:p>
    <w:p w14:paraId="39BC5C21" w14:textId="25F390F8" w:rsidR="00912CA5" w:rsidRPr="00912CA5" w:rsidRDefault="00912CA5" w:rsidP="00912CA5">
      <w:pPr>
        <w:pStyle w:val="Zkladntext"/>
        <w:numPr>
          <w:ilvl w:val="0"/>
          <w:numId w:val="3"/>
        </w:numPr>
      </w:pPr>
      <w:r w:rsidRPr="00912CA5">
        <w:t xml:space="preserve">vypratanie staveniska, </w:t>
      </w:r>
    </w:p>
    <w:p w14:paraId="0A2734FC" w14:textId="21B3908A" w:rsidR="00912CA5" w:rsidRDefault="00912CA5" w:rsidP="00912CA5">
      <w:pPr>
        <w:pStyle w:val="Zkladntext"/>
        <w:numPr>
          <w:ilvl w:val="0"/>
          <w:numId w:val="3"/>
        </w:numPr>
      </w:pPr>
      <w:r w:rsidRPr="00912CA5">
        <w:t xml:space="preserve">odstránenie dočasného dopravného značenia. </w:t>
      </w:r>
    </w:p>
    <w:p w14:paraId="522B38BB" w14:textId="77777777" w:rsidR="00912CA5" w:rsidRDefault="00912CA5" w:rsidP="00912CA5">
      <w:pPr>
        <w:pStyle w:val="Zkladntext"/>
      </w:pPr>
    </w:p>
    <w:p w14:paraId="5CDBA0F1" w14:textId="35F5672B" w:rsidR="00912CA5" w:rsidRDefault="00912CA5" w:rsidP="00500391">
      <w:pPr>
        <w:pStyle w:val="Zkladntext"/>
      </w:pPr>
      <w:r w:rsidRPr="00912CA5">
        <w:t>Mechanizmy používané pri stavebných prácach musia byť udržiavané v dobrom technickom stave, aby nadmerne neznečisťovali ovzdušie a podľa potreby čistené, aby neznečisťovali používané komunikácie</w:t>
      </w:r>
      <w:r>
        <w:t>.</w:t>
      </w:r>
    </w:p>
    <w:p w14:paraId="51B5017C" w14:textId="77777777" w:rsidR="001E3629" w:rsidRDefault="001E3629" w:rsidP="00500391">
      <w:pPr>
        <w:pStyle w:val="Zkladntext"/>
      </w:pPr>
    </w:p>
    <w:p w14:paraId="0A84423D" w14:textId="77777777" w:rsidR="00443A74" w:rsidRDefault="00443A74" w:rsidP="00500391">
      <w:pPr>
        <w:pStyle w:val="Zkladntext"/>
      </w:pPr>
    </w:p>
    <w:p w14:paraId="54FA871A" w14:textId="3A986CA8" w:rsidR="00443A74" w:rsidRDefault="00325A18" w:rsidP="00500391">
      <w:pPr>
        <w:pStyle w:val="Zkladntext"/>
      </w:pPr>
      <w:r>
        <w:rPr>
          <w:rFonts w:ascii="Arial" w:hAnsi="Arial" w:cs="Arial"/>
          <w:b/>
          <w:bCs/>
          <w:i/>
          <w:szCs w:val="24"/>
        </w:rPr>
        <w:t>6</w:t>
      </w:r>
      <w:r w:rsidR="00443A74" w:rsidRPr="00443A74">
        <w:rPr>
          <w:rFonts w:ascii="Arial" w:hAnsi="Arial" w:cs="Arial"/>
          <w:b/>
          <w:bCs/>
          <w:i/>
          <w:szCs w:val="24"/>
        </w:rPr>
        <w:t>.5 Verejné osvetlenie</w:t>
      </w:r>
      <w:r w:rsidR="00443A74">
        <w:t xml:space="preserve"> </w:t>
      </w:r>
    </w:p>
    <w:p w14:paraId="1C476BF3" w14:textId="773EDE27" w:rsidR="00F97A56" w:rsidRPr="000E3C31" w:rsidRDefault="00443A74" w:rsidP="00500391">
      <w:pPr>
        <w:pStyle w:val="Zkladntext"/>
      </w:pPr>
      <w:r w:rsidRPr="000E3C31">
        <w:t xml:space="preserve">Z dôvodu zabezpečenia osvetlenia a bezpečnosti na detskom ihrisku </w:t>
      </w:r>
      <w:r w:rsidR="000C387E" w:rsidRPr="000E3C31">
        <w:t xml:space="preserve">sa bude realizovať príprava na osadenie 2ks stĺpov verejného osvetlenia, ktoré budú napojené na existujúce káblové vedenie na ulici. </w:t>
      </w:r>
      <w:r w:rsidRPr="000E3C31">
        <w:t>Nové verejné osvetlenie</w:t>
      </w:r>
      <w:r w:rsidR="00EF3F4A" w:rsidRPr="000E3C31">
        <w:t xml:space="preserve"> (</w:t>
      </w:r>
      <w:r w:rsidRPr="000E3C31">
        <w:t xml:space="preserve"> vo výkresovej časti S1, S2 ) nie je predmetom tejto PD. Bude riešené samostatne správcom verejného osvetlenia</w:t>
      </w:r>
      <w:r w:rsidR="000C387E" w:rsidRPr="000E3C31">
        <w:t>.</w:t>
      </w:r>
    </w:p>
    <w:p w14:paraId="18594FC6" w14:textId="77777777" w:rsidR="000E3C31" w:rsidRDefault="000E3C31" w:rsidP="00500391">
      <w:pPr>
        <w:pStyle w:val="Zkladntext"/>
        <w:rPr>
          <w:color w:val="EE0000"/>
        </w:rPr>
      </w:pPr>
    </w:p>
    <w:p w14:paraId="3C8CF5EF" w14:textId="3A67F564" w:rsidR="00BD5EA0" w:rsidRPr="00455F5A" w:rsidRDefault="00325A18" w:rsidP="00500391">
      <w:pPr>
        <w:pStyle w:val="Zkladntext"/>
        <w:rPr>
          <w:rFonts w:ascii="Arial" w:hAnsi="Arial" w:cs="Arial"/>
          <w:b/>
          <w:bCs/>
          <w:i/>
          <w:szCs w:val="24"/>
        </w:rPr>
      </w:pPr>
      <w:r>
        <w:rPr>
          <w:rFonts w:ascii="Arial" w:hAnsi="Arial" w:cs="Arial"/>
          <w:b/>
          <w:bCs/>
          <w:i/>
          <w:szCs w:val="24"/>
        </w:rPr>
        <w:t>6</w:t>
      </w:r>
      <w:r w:rsidR="00BD5EA0" w:rsidRPr="00455F5A">
        <w:rPr>
          <w:rFonts w:ascii="Arial" w:hAnsi="Arial" w:cs="Arial"/>
          <w:b/>
          <w:bCs/>
          <w:i/>
          <w:szCs w:val="24"/>
        </w:rPr>
        <w:t>.</w:t>
      </w:r>
      <w:r w:rsidR="000C387E">
        <w:rPr>
          <w:rFonts w:ascii="Arial" w:hAnsi="Arial" w:cs="Arial"/>
          <w:b/>
          <w:bCs/>
          <w:i/>
          <w:szCs w:val="24"/>
        </w:rPr>
        <w:t>6</w:t>
      </w:r>
      <w:r w:rsidR="00BD5EA0" w:rsidRPr="00455F5A">
        <w:rPr>
          <w:rFonts w:ascii="Arial" w:hAnsi="Arial" w:cs="Arial"/>
          <w:b/>
          <w:bCs/>
          <w:i/>
          <w:szCs w:val="24"/>
        </w:rPr>
        <w:t xml:space="preserve"> Návrh konštrukcie</w:t>
      </w:r>
    </w:p>
    <w:p w14:paraId="405255FD" w14:textId="6F3D530A" w:rsidR="00BD5EA0" w:rsidRPr="00BD5EA0" w:rsidRDefault="00BD5EA0" w:rsidP="00BD5EA0">
      <w:pPr>
        <w:pStyle w:val="Zkladntext"/>
        <w:rPr>
          <w:b/>
          <w:bCs/>
        </w:rPr>
      </w:pPr>
      <w:r w:rsidRPr="00BD5EA0">
        <w:rPr>
          <w:b/>
          <w:bCs/>
        </w:rPr>
        <w:t>Konštrukcia</w:t>
      </w:r>
      <w:r w:rsidR="00275DA5" w:rsidRPr="00552B54">
        <w:rPr>
          <w:b/>
          <w:bCs/>
        </w:rPr>
        <w:t xml:space="preserve"> – dopadová plocha</w:t>
      </w:r>
      <w:r w:rsidRPr="00BD5EA0">
        <w:rPr>
          <w:b/>
          <w:bCs/>
        </w:rPr>
        <w:t xml:space="preserve">: </w:t>
      </w:r>
    </w:p>
    <w:p w14:paraId="3F947DB1" w14:textId="50F71A41" w:rsidR="00BD5EA0" w:rsidRDefault="00275DA5" w:rsidP="00BD5EA0">
      <w:pPr>
        <w:pStyle w:val="Zkladntext"/>
      </w:pPr>
      <w:r>
        <w:t>Podklad/kryt z kameniva hrubého drveného, fr. 0-65 mm, po zhut. hr. 180 mm</w:t>
      </w:r>
    </w:p>
    <w:p w14:paraId="123EB094" w14:textId="613F1511" w:rsidR="00275DA5" w:rsidRDefault="00275DA5" w:rsidP="00BD5EA0">
      <w:pPr>
        <w:pStyle w:val="Zkladntext"/>
      </w:pPr>
      <w:r>
        <w:t>Podklad/kryt z kameniva hrubého drveného, fr. 0-32 mm , po zhut. hr.100 mm</w:t>
      </w:r>
    </w:p>
    <w:p w14:paraId="6E413252" w14:textId="258FEFA9" w:rsidR="00552B54" w:rsidRDefault="00552B54" w:rsidP="00BD5EA0">
      <w:pPr>
        <w:pStyle w:val="Zkladntext"/>
      </w:pPr>
      <w:r>
        <w:t>Podklad so zhutnením z kameniva drobného ťaženého, fr. 0-4 mm, hr. Max. 10 mm</w:t>
      </w:r>
    </w:p>
    <w:p w14:paraId="76E69256" w14:textId="28178447" w:rsidR="00552B54" w:rsidRDefault="00552B54" w:rsidP="00BD5EA0">
      <w:pPr>
        <w:pStyle w:val="Zkladntext"/>
      </w:pPr>
      <w:r>
        <w:t xml:space="preserve">Polyuretánový povrch SBR granulát, hr.40 m, čierna </w:t>
      </w:r>
    </w:p>
    <w:p w14:paraId="32910C91" w14:textId="5ECD5F5D" w:rsidR="00552B54" w:rsidRDefault="00552B54" w:rsidP="00BD5EA0">
      <w:pPr>
        <w:pStyle w:val="Zkladntext"/>
      </w:pPr>
      <w:r>
        <w:t>Multifunkčný povrch z EPDM, hr.10 mm, farba modrá/žltá  ( pomer sa upresní pri realizácii )</w:t>
      </w:r>
    </w:p>
    <w:p w14:paraId="7EEC7494" w14:textId="7519B418" w:rsidR="00552B54" w:rsidRPr="00BD5EA0" w:rsidRDefault="00552B54" w:rsidP="00BD5EA0">
      <w:pPr>
        <w:pStyle w:val="Zkladntext"/>
      </w:pPr>
      <w:r>
        <w:t>------------------------------------------------------------------------------------------------------------------</w:t>
      </w:r>
    </w:p>
    <w:p w14:paraId="64A61CCC" w14:textId="2806CE96" w:rsidR="00633931" w:rsidRDefault="00552B54" w:rsidP="00BD5EA0">
      <w:pPr>
        <w:pStyle w:val="Zkladntext"/>
      </w:pPr>
      <w:r>
        <w:t xml:space="preserve">                                                                                                            </w:t>
      </w:r>
      <w:r w:rsidR="00BD5EA0" w:rsidRPr="00BD5EA0">
        <w:t>Spolu</w:t>
      </w:r>
      <w:r>
        <w:t xml:space="preserve"> 340</w:t>
      </w:r>
      <w:r w:rsidR="00BD5EA0" w:rsidRPr="00BD5EA0">
        <w:t xml:space="preserve"> mm </w:t>
      </w:r>
    </w:p>
    <w:p w14:paraId="56F51D2B" w14:textId="77777777" w:rsidR="001E3629" w:rsidRPr="001E3629" w:rsidRDefault="001E3629" w:rsidP="00BD5EA0">
      <w:pPr>
        <w:pStyle w:val="Zkladntext"/>
      </w:pPr>
    </w:p>
    <w:p w14:paraId="78F3F6D1" w14:textId="77777777" w:rsidR="00633931" w:rsidRPr="00455F5A" w:rsidRDefault="00633931" w:rsidP="00BD5EA0">
      <w:pPr>
        <w:pStyle w:val="Zkladntext"/>
        <w:rPr>
          <w:b/>
          <w:bCs/>
        </w:rPr>
      </w:pPr>
    </w:p>
    <w:p w14:paraId="77FD026C" w14:textId="3C7D95F1" w:rsidR="00552B54" w:rsidRPr="00455F5A" w:rsidRDefault="00552B54" w:rsidP="00BD5EA0">
      <w:pPr>
        <w:pStyle w:val="Zkladntext"/>
        <w:rPr>
          <w:b/>
          <w:bCs/>
        </w:rPr>
      </w:pPr>
      <w:r w:rsidRPr="00455F5A">
        <w:rPr>
          <w:b/>
          <w:bCs/>
        </w:rPr>
        <w:t xml:space="preserve">Konštrukcia – </w:t>
      </w:r>
      <w:r w:rsidRPr="00F46DE0">
        <w:rPr>
          <w:b/>
          <w:bCs/>
        </w:rPr>
        <w:t>prístupový chodník</w:t>
      </w:r>
      <w:r w:rsidRPr="00455F5A">
        <w:rPr>
          <w:b/>
          <w:bCs/>
        </w:rPr>
        <w:t>:</w:t>
      </w:r>
    </w:p>
    <w:p w14:paraId="67DE0E88" w14:textId="6A78CE75" w:rsidR="00455F5A" w:rsidRPr="00455F5A" w:rsidRDefault="00455F5A" w:rsidP="00BD5EA0">
      <w:pPr>
        <w:pStyle w:val="Zkladntext"/>
      </w:pPr>
      <w:r w:rsidRPr="00455F5A">
        <w:t>Zámková dlažba 100x200x80 mm</w:t>
      </w:r>
    </w:p>
    <w:p w14:paraId="66F814D6" w14:textId="2D2C57C2" w:rsidR="00100CB1" w:rsidRPr="00455F5A" w:rsidRDefault="00455F5A" w:rsidP="00BD5EA0">
      <w:pPr>
        <w:pStyle w:val="Zkladntext"/>
      </w:pPr>
      <w:r w:rsidRPr="00455F5A">
        <w:t xml:space="preserve">Podklad zo štrkodrvy, fr.4-8 mm, hr. </w:t>
      </w:r>
      <w:r w:rsidR="00F46DE0">
        <w:t>4</w:t>
      </w:r>
      <w:r w:rsidRPr="00455F5A">
        <w:t>0 mm</w:t>
      </w:r>
    </w:p>
    <w:p w14:paraId="7472E35B" w14:textId="2FD2DE78" w:rsidR="00455F5A" w:rsidRPr="00455F5A" w:rsidRDefault="00455F5A" w:rsidP="00BD5EA0">
      <w:pPr>
        <w:pStyle w:val="Zkladntext"/>
      </w:pPr>
      <w:r w:rsidRPr="00455F5A">
        <w:t xml:space="preserve">Podklad zo štrkodrvy, fr. 0-63 mm, hr. </w:t>
      </w:r>
      <w:r w:rsidR="00F46DE0">
        <w:t>25</w:t>
      </w:r>
      <w:r w:rsidRPr="00455F5A">
        <w:t>0mm</w:t>
      </w:r>
    </w:p>
    <w:p w14:paraId="03DE2B78" w14:textId="41DAC41B" w:rsidR="00455F5A" w:rsidRDefault="00455F5A" w:rsidP="00BD5EA0">
      <w:pPr>
        <w:pStyle w:val="Zkladntext"/>
      </w:pPr>
      <w:r w:rsidRPr="00455F5A">
        <w:t>Pláň zhutnená na 30 MPa</w:t>
      </w:r>
    </w:p>
    <w:p w14:paraId="214B36C5" w14:textId="09EDE196" w:rsidR="00455F5A" w:rsidRPr="00455F5A" w:rsidRDefault="00455F5A" w:rsidP="00BD5EA0">
      <w:pPr>
        <w:pStyle w:val="Zkladntext"/>
      </w:pPr>
      <w:r>
        <w:t>---------------------------------------------------------------------------------------------------------------------</w:t>
      </w:r>
    </w:p>
    <w:p w14:paraId="4479A5F9" w14:textId="60844FD3" w:rsidR="00552B54" w:rsidRDefault="00455F5A" w:rsidP="00BD5EA0">
      <w:pPr>
        <w:pStyle w:val="Zkladntext"/>
      </w:pPr>
      <w:r>
        <w:t xml:space="preserve">                                                     Spolu </w:t>
      </w:r>
      <w:r w:rsidR="00F46DE0">
        <w:t>370</w:t>
      </w:r>
      <w:r>
        <w:t xml:space="preserve"> mm</w:t>
      </w:r>
    </w:p>
    <w:p w14:paraId="4D964F7C" w14:textId="77777777" w:rsidR="009E5045" w:rsidRDefault="009E5045" w:rsidP="00BD5EA0">
      <w:pPr>
        <w:pStyle w:val="Zkladntext"/>
      </w:pPr>
    </w:p>
    <w:p w14:paraId="75B7A273" w14:textId="396908E8" w:rsidR="009E5045" w:rsidRPr="00DF72E7" w:rsidRDefault="009E5045" w:rsidP="00BD5EA0">
      <w:pPr>
        <w:pStyle w:val="Zkladntext"/>
      </w:pPr>
      <w:r w:rsidRPr="00DF72E7">
        <w:t xml:space="preserve">Nové navrhované konštrukcie ( dopadová plocha a prístupový chodník ) </w:t>
      </w:r>
      <w:r w:rsidR="00B02501" w:rsidRPr="00DF72E7">
        <w:t xml:space="preserve">sú </w:t>
      </w:r>
      <w:r w:rsidR="00B250F7" w:rsidRPr="00DF72E7">
        <w:t>vodopriepustné</w:t>
      </w:r>
      <w:r w:rsidR="00B02501" w:rsidRPr="00DF72E7">
        <w:t xml:space="preserve"> – </w:t>
      </w:r>
      <w:r w:rsidR="00325A18" w:rsidRPr="00DF72E7">
        <w:t>prebieha voľné vsakovanie</w:t>
      </w:r>
      <w:r w:rsidR="00E5674A" w:rsidRPr="00DF72E7">
        <w:t xml:space="preserve"> vody.</w:t>
      </w:r>
    </w:p>
    <w:p w14:paraId="551423CC" w14:textId="77777777" w:rsidR="00500391" w:rsidRDefault="00500391" w:rsidP="00500391">
      <w:pPr>
        <w:pStyle w:val="Zkladntext"/>
        <w:rPr>
          <w:color w:val="EE0000"/>
        </w:rPr>
      </w:pPr>
    </w:p>
    <w:p w14:paraId="0C1CF95C" w14:textId="77777777" w:rsidR="00BD47D9" w:rsidRPr="00500391" w:rsidRDefault="00BD47D9" w:rsidP="00500391">
      <w:pPr>
        <w:pStyle w:val="Zkladntext"/>
        <w:rPr>
          <w:color w:val="EE0000"/>
        </w:rPr>
      </w:pPr>
    </w:p>
    <w:p w14:paraId="00393A18" w14:textId="7BF5E3FB" w:rsidR="00A3034F" w:rsidRDefault="00325A18" w:rsidP="00A3034F">
      <w:pPr>
        <w:pStyle w:val="Zkladntext"/>
        <w:rPr>
          <w:rFonts w:ascii="Arial" w:hAnsi="Arial" w:cs="Arial"/>
          <w:b/>
          <w:bCs/>
          <w:i/>
          <w:szCs w:val="24"/>
        </w:rPr>
      </w:pPr>
      <w:r>
        <w:rPr>
          <w:rFonts w:ascii="Arial" w:hAnsi="Arial" w:cs="Arial"/>
          <w:b/>
          <w:bCs/>
          <w:i/>
          <w:szCs w:val="24"/>
        </w:rPr>
        <w:t>6</w:t>
      </w:r>
      <w:r w:rsidR="00A3034F" w:rsidRPr="00A3034F">
        <w:rPr>
          <w:rFonts w:ascii="Arial" w:hAnsi="Arial" w:cs="Arial"/>
          <w:b/>
          <w:bCs/>
          <w:i/>
          <w:szCs w:val="24"/>
        </w:rPr>
        <w:t>.</w:t>
      </w:r>
      <w:r w:rsidR="000C387E">
        <w:rPr>
          <w:rFonts w:ascii="Arial" w:hAnsi="Arial" w:cs="Arial"/>
          <w:b/>
          <w:bCs/>
          <w:i/>
          <w:szCs w:val="24"/>
        </w:rPr>
        <w:t>7</w:t>
      </w:r>
      <w:r w:rsidR="00CE3953">
        <w:rPr>
          <w:rFonts w:ascii="Arial" w:hAnsi="Arial" w:cs="Arial"/>
          <w:b/>
          <w:bCs/>
          <w:i/>
          <w:szCs w:val="24"/>
        </w:rPr>
        <w:t xml:space="preserve"> </w:t>
      </w:r>
      <w:r w:rsidR="00A3034F" w:rsidRPr="00A3034F">
        <w:rPr>
          <w:rFonts w:ascii="Arial" w:hAnsi="Arial" w:cs="Arial"/>
          <w:b/>
          <w:bCs/>
          <w:i/>
          <w:szCs w:val="24"/>
        </w:rPr>
        <w:t>Bezpečnosť a ochrana zdravia pri práci a prevádzke stavebných zariadení počas</w:t>
      </w:r>
      <w:r w:rsidR="00A3034F" w:rsidRPr="00A3034F">
        <w:rPr>
          <w:b/>
          <w:bCs/>
          <w:i/>
          <w:iCs/>
        </w:rPr>
        <w:t xml:space="preserve"> </w:t>
      </w:r>
      <w:r w:rsidR="00A3034F" w:rsidRPr="00A3034F">
        <w:rPr>
          <w:rFonts w:ascii="Arial" w:hAnsi="Arial" w:cs="Arial"/>
          <w:b/>
          <w:bCs/>
          <w:i/>
          <w:szCs w:val="24"/>
        </w:rPr>
        <w:t xml:space="preserve">výstavby </w:t>
      </w:r>
    </w:p>
    <w:p w14:paraId="30C694B9" w14:textId="0947FB42" w:rsidR="000C03EF" w:rsidRDefault="00A3034F" w:rsidP="000C03EF">
      <w:pPr>
        <w:pStyle w:val="Zkladntext"/>
      </w:pPr>
      <w:r w:rsidRPr="00A3034F">
        <w:t>Počas realizácie stavby je potrebné dôsledne dodržiavať všetky bezpečnostné predpisy týkajúce sa ochrany zdravia pri práci. Bezpečnosť a ochranu zdravia pri práci je povinný zaistiť zhotoviteľ stavby.</w:t>
      </w:r>
    </w:p>
    <w:p w14:paraId="153F1CD7" w14:textId="0EAE8B63" w:rsidR="00A3034F" w:rsidRDefault="00A3034F" w:rsidP="000C03EF">
      <w:pPr>
        <w:pStyle w:val="Zkladntext"/>
      </w:pPr>
      <w:r w:rsidRPr="00A3034F">
        <w:t>Z bezpečnostných predpisov treba dodržiavať všetky platné predpisy v investičnej výstavbe, a to najmä Nariadenie vlády SR č. 396/2006 Z. z. o minimálnych bezpečnostných a zdravotných požiadavkách na stavenisko a Vyhlášku Slovenského úradu bezpečnosti práce a Slovenského banského úradu č. 374/1990 Z. z. o bezpečnosti práce a technických zariadení pri stavebných prácach.</w:t>
      </w:r>
    </w:p>
    <w:p w14:paraId="75AFCEBB" w14:textId="77777777" w:rsidR="001D30E8" w:rsidRDefault="001D30E8" w:rsidP="000C03EF">
      <w:pPr>
        <w:pStyle w:val="Zkladntext"/>
      </w:pPr>
    </w:p>
    <w:p w14:paraId="74CAF326" w14:textId="77777777" w:rsidR="001D30E8" w:rsidRDefault="001D30E8" w:rsidP="000C03EF">
      <w:pPr>
        <w:pStyle w:val="Zkladntext"/>
      </w:pPr>
    </w:p>
    <w:p w14:paraId="50A5C74E" w14:textId="77777777" w:rsidR="00A3034F" w:rsidRDefault="00A3034F" w:rsidP="000C03EF">
      <w:pPr>
        <w:pStyle w:val="Zkladntext"/>
        <w:rPr>
          <w:u w:val="single"/>
        </w:rPr>
      </w:pPr>
    </w:p>
    <w:p w14:paraId="37CF3E98" w14:textId="77777777" w:rsidR="00325A18" w:rsidRPr="00A3034F" w:rsidRDefault="00325A18" w:rsidP="000C03EF">
      <w:pPr>
        <w:pStyle w:val="Zkladntext"/>
        <w:rPr>
          <w:u w:val="single"/>
        </w:rPr>
      </w:pPr>
    </w:p>
    <w:p w14:paraId="652B1C91" w14:textId="77777777" w:rsidR="00A3034F" w:rsidRDefault="00A3034F" w:rsidP="00A3034F">
      <w:pPr>
        <w:pStyle w:val="Zkladntext"/>
        <w:rPr>
          <w:u w:val="single"/>
        </w:rPr>
      </w:pPr>
      <w:r w:rsidRPr="00A3034F">
        <w:rPr>
          <w:u w:val="single"/>
        </w:rPr>
        <w:lastRenderedPageBreak/>
        <w:t xml:space="preserve">Ďalej je nutné dodržiavať nasledovné zákony a nariadenia : </w:t>
      </w:r>
    </w:p>
    <w:p w14:paraId="4734A985" w14:textId="77777777" w:rsidR="00A3034F" w:rsidRPr="00A3034F" w:rsidRDefault="00A3034F" w:rsidP="00A3034F">
      <w:pPr>
        <w:pStyle w:val="Zkladntext"/>
        <w:rPr>
          <w:u w:val="single"/>
        </w:rPr>
      </w:pPr>
    </w:p>
    <w:p w14:paraId="41F3DC2A" w14:textId="77777777" w:rsidR="00A3034F" w:rsidRPr="00A3034F" w:rsidRDefault="00A3034F" w:rsidP="00A3034F">
      <w:pPr>
        <w:pStyle w:val="Zkladntext"/>
      </w:pPr>
      <w:r w:rsidRPr="00A3034F">
        <w:t xml:space="preserve">Zákon 538/2005 Z.z. o zdravotnej starostlivosti </w:t>
      </w:r>
    </w:p>
    <w:p w14:paraId="435209E7" w14:textId="77777777" w:rsidR="00A3034F" w:rsidRPr="00A3034F" w:rsidRDefault="00A3034F" w:rsidP="00A3034F">
      <w:pPr>
        <w:pStyle w:val="Zkladntext"/>
      </w:pPr>
      <w:r w:rsidRPr="00A3034F">
        <w:t xml:space="preserve">Zákon 309/2007 Z. z. o bezpečnosti a ochrane zdravia pri práci (zmenil a doplnil zákon 124/2006 Z.z.) </w:t>
      </w:r>
    </w:p>
    <w:p w14:paraId="3D52CA2B" w14:textId="77777777" w:rsidR="00A3034F" w:rsidRPr="00A3034F" w:rsidRDefault="00A3034F" w:rsidP="00A3034F">
      <w:pPr>
        <w:pStyle w:val="Zkladntext"/>
      </w:pPr>
      <w:r w:rsidRPr="00A3034F">
        <w:t xml:space="preserve">Zákon 125/2006 Z.z. o inšpekcii práce (dopĺňa sa zákonom 462/2007 Z. z. o organizácií pracovného času v doprave) </w:t>
      </w:r>
    </w:p>
    <w:p w14:paraId="2C22B900" w14:textId="77777777" w:rsidR="00A3034F" w:rsidRPr="00A3034F" w:rsidRDefault="00A3034F" w:rsidP="00A3034F">
      <w:pPr>
        <w:pStyle w:val="Zkladntext"/>
      </w:pPr>
      <w:r w:rsidRPr="00A3034F">
        <w:t xml:space="preserve">Zákon 132/2010 Z.z., ktorým sa dopĺňa zákon 355/2007 Z. z. o ochrane, podpore a rozvoji verejného zdravia </w:t>
      </w:r>
    </w:p>
    <w:p w14:paraId="4B20059F" w14:textId="77777777" w:rsidR="00A3034F" w:rsidRPr="00A3034F" w:rsidRDefault="00A3034F" w:rsidP="00A3034F">
      <w:pPr>
        <w:pStyle w:val="Zkladntext"/>
      </w:pPr>
      <w:r w:rsidRPr="00A3034F">
        <w:t xml:space="preserve">Nariadenie vlády SR č. 281/2006 Z.z. o minimálnych bezpečnostných a zdravotných požiadavkách pri ručnej manipulácií s bremenami. </w:t>
      </w:r>
    </w:p>
    <w:p w14:paraId="26848FB0" w14:textId="77777777" w:rsidR="00A3034F" w:rsidRPr="00A3034F" w:rsidRDefault="00A3034F" w:rsidP="00A3034F">
      <w:pPr>
        <w:pStyle w:val="Zkladntext"/>
      </w:pPr>
      <w:r w:rsidRPr="00A3034F">
        <w:t xml:space="preserve">Nariadenie vlády SR č. 391/2006 Z.z. o minimálnych bezpečnostných a zdravotných požiadavkách na pracovisko. </w:t>
      </w:r>
    </w:p>
    <w:p w14:paraId="46890E21" w14:textId="77777777" w:rsidR="00A3034F" w:rsidRPr="00A3034F" w:rsidRDefault="00A3034F" w:rsidP="00A3034F">
      <w:pPr>
        <w:pStyle w:val="Zkladntext"/>
      </w:pPr>
      <w:r w:rsidRPr="00A3034F">
        <w:t xml:space="preserve">Nariadenie vlády SR č. 392/2006 Z.z. o minimálnych bezpečnostných a zdravotných požiadavkách pri používaní pracovných prostriedkov. </w:t>
      </w:r>
    </w:p>
    <w:p w14:paraId="1F6AE6D8" w14:textId="2C6E57A5" w:rsidR="00A3034F" w:rsidRDefault="00A3034F" w:rsidP="00A3034F">
      <w:pPr>
        <w:pStyle w:val="Zkladntext"/>
      </w:pPr>
      <w:r w:rsidRPr="00A3034F">
        <w:t>Vyhláška MPSVaR SR č. 147/2013 Z.z. o bezpečnosti a ochrany zdravia pri stavebných prácach a prácach s nimi súvisiacich a podrobnosti o odbornej spôsobilosti na výkon niektorých pracovných činnosti</w:t>
      </w:r>
      <w:r w:rsidR="00B02501">
        <w:t>.</w:t>
      </w:r>
    </w:p>
    <w:p w14:paraId="2827DF52" w14:textId="77777777" w:rsidR="001D30E8" w:rsidRDefault="001D30E8" w:rsidP="00A3034F">
      <w:pPr>
        <w:pStyle w:val="Zkladntext"/>
      </w:pPr>
    </w:p>
    <w:p w14:paraId="04C0534E" w14:textId="77777777" w:rsidR="001D30E8" w:rsidRDefault="001D30E8" w:rsidP="00A3034F">
      <w:pPr>
        <w:pStyle w:val="Zkladntext"/>
      </w:pPr>
    </w:p>
    <w:p w14:paraId="365B66BC" w14:textId="77777777" w:rsidR="001D30E8" w:rsidRDefault="001D30E8" w:rsidP="00A3034F">
      <w:pPr>
        <w:pStyle w:val="Zkladntext"/>
      </w:pPr>
    </w:p>
    <w:p w14:paraId="6A9F80AB" w14:textId="0CFB695E" w:rsidR="00A3034F" w:rsidRDefault="00A3034F" w:rsidP="00A3034F">
      <w:pPr>
        <w:pStyle w:val="Zkladntext"/>
        <w:numPr>
          <w:ilvl w:val="0"/>
          <w:numId w:val="1"/>
        </w:numPr>
        <w:rPr>
          <w:rFonts w:ascii="Arial" w:hAnsi="Arial" w:cs="Arial"/>
          <w:b/>
          <w:bCs/>
          <w:i/>
          <w:szCs w:val="24"/>
        </w:rPr>
      </w:pPr>
      <w:r w:rsidRPr="00A3034F">
        <w:rPr>
          <w:rFonts w:ascii="Arial" w:hAnsi="Arial" w:cs="Arial"/>
          <w:b/>
          <w:bCs/>
          <w:i/>
          <w:szCs w:val="24"/>
        </w:rPr>
        <w:t>VPLYV STAVBY NA ŽIVOTNÉ PROSTREDIE A CHRÁNENÉ ZÁUJMY V DOTKNUTOM ÚZEMÍ</w:t>
      </w:r>
    </w:p>
    <w:p w14:paraId="708CF14B" w14:textId="77777777" w:rsidR="00A3034F" w:rsidRDefault="00A3034F" w:rsidP="00A3034F">
      <w:pPr>
        <w:pStyle w:val="Zkladntext"/>
        <w:ind w:left="720"/>
        <w:rPr>
          <w:rFonts w:ascii="Arial" w:hAnsi="Arial" w:cs="Arial"/>
          <w:b/>
          <w:bCs/>
          <w:i/>
          <w:szCs w:val="24"/>
        </w:rPr>
      </w:pPr>
    </w:p>
    <w:p w14:paraId="2188824C" w14:textId="548CA5D2" w:rsidR="00A3034F" w:rsidRDefault="00325A18" w:rsidP="00A3034F">
      <w:pPr>
        <w:pStyle w:val="Zkladntext"/>
        <w:rPr>
          <w:rFonts w:ascii="Arial" w:hAnsi="Arial" w:cs="Arial"/>
          <w:b/>
          <w:bCs/>
          <w:i/>
          <w:szCs w:val="24"/>
        </w:rPr>
      </w:pPr>
      <w:r>
        <w:rPr>
          <w:rFonts w:ascii="Arial" w:hAnsi="Arial" w:cs="Arial"/>
          <w:b/>
          <w:bCs/>
          <w:i/>
          <w:szCs w:val="24"/>
        </w:rPr>
        <w:t>7</w:t>
      </w:r>
      <w:r w:rsidR="00A3034F" w:rsidRPr="00A3034F">
        <w:rPr>
          <w:rFonts w:ascii="Arial" w:hAnsi="Arial" w:cs="Arial"/>
          <w:b/>
          <w:bCs/>
          <w:i/>
          <w:szCs w:val="24"/>
        </w:rPr>
        <w:t>.1 Z hľadiska starostlivosti o životné prostredie</w:t>
      </w:r>
    </w:p>
    <w:p w14:paraId="56B6CA05" w14:textId="48CEAB0D" w:rsidR="00A3034F" w:rsidRDefault="00A3034F" w:rsidP="00A3034F">
      <w:pPr>
        <w:pStyle w:val="Zkladntext"/>
      </w:pPr>
      <w:r w:rsidRPr="00A3034F">
        <w:t>Stavba nebude mať negatívny vplyv na životné prostredie. Počas výstavby však dôjde k zvýšeniu hlukovej záťaže, vibrácií a prašnosti v okolí staveniska vzhľadom na zvýšený pohyb stavebných mechanizmov.</w:t>
      </w:r>
    </w:p>
    <w:p w14:paraId="6D65C757" w14:textId="77777777" w:rsidR="00A3034F" w:rsidRDefault="00A3034F" w:rsidP="00A3034F">
      <w:pPr>
        <w:pStyle w:val="Zkladntext"/>
      </w:pPr>
    </w:p>
    <w:p w14:paraId="768FB67F" w14:textId="77777777" w:rsidR="00A3034F" w:rsidRDefault="00A3034F" w:rsidP="00A3034F">
      <w:pPr>
        <w:pStyle w:val="Zkladntext"/>
      </w:pPr>
    </w:p>
    <w:p w14:paraId="6B8C6599" w14:textId="61D837AF" w:rsidR="00A3034F" w:rsidRDefault="00325A18" w:rsidP="005B4EC0">
      <w:pPr>
        <w:pStyle w:val="Zkladntext"/>
        <w:rPr>
          <w:rFonts w:ascii="Arial" w:hAnsi="Arial" w:cs="Arial"/>
          <w:b/>
          <w:bCs/>
          <w:i/>
          <w:szCs w:val="24"/>
        </w:rPr>
      </w:pPr>
      <w:r>
        <w:rPr>
          <w:rFonts w:ascii="Arial" w:hAnsi="Arial" w:cs="Arial"/>
          <w:b/>
          <w:bCs/>
          <w:i/>
          <w:szCs w:val="24"/>
        </w:rPr>
        <w:t>7</w:t>
      </w:r>
      <w:r w:rsidR="005B4EC0">
        <w:rPr>
          <w:rFonts w:ascii="Arial" w:hAnsi="Arial" w:cs="Arial"/>
          <w:b/>
          <w:bCs/>
          <w:i/>
          <w:szCs w:val="24"/>
        </w:rPr>
        <w:t xml:space="preserve">.2 </w:t>
      </w:r>
      <w:r w:rsidR="00A3034F" w:rsidRPr="004F6B68">
        <w:rPr>
          <w:rFonts w:ascii="Arial" w:hAnsi="Arial" w:cs="Arial"/>
          <w:b/>
          <w:bCs/>
          <w:i/>
          <w:szCs w:val="24"/>
        </w:rPr>
        <w:t>Odpady a ich zneškodnenie</w:t>
      </w:r>
    </w:p>
    <w:p w14:paraId="780A8B90" w14:textId="77777777" w:rsidR="00A3034F" w:rsidRDefault="00A3034F" w:rsidP="00A3034F">
      <w:pPr>
        <w:pStyle w:val="Zarkazkladnhotextu21"/>
        <w:tabs>
          <w:tab w:val="left" w:pos="567"/>
        </w:tabs>
        <w:ind w:left="0" w:firstLine="0"/>
        <w:rPr>
          <w:szCs w:val="24"/>
        </w:rPr>
      </w:pPr>
      <w:r>
        <w:rPr>
          <w:szCs w:val="24"/>
        </w:rPr>
        <w:t>Počas realizácie budú vznikať odpady kategórií O – ostatných, ktoré predovšetkým patria do skupiny 17 – stavebné odpady a odpady z demolácií vrátane výkopovej zeminy. Podľa vyhlášky MŽP SR č. 365/2015 Z.z. v znení neskorších predpisov, ktorou sa ustanovuje Katalóg odpadov je počas výstavby predpoklad vzniku nasledujúcich druhov odpadov:</w:t>
      </w:r>
    </w:p>
    <w:p w14:paraId="43F0415E" w14:textId="77777777" w:rsidR="00A3034F" w:rsidRDefault="00A3034F" w:rsidP="00A3034F">
      <w:pPr>
        <w:pStyle w:val="Zarkazkladnhotextu21"/>
        <w:tabs>
          <w:tab w:val="left" w:pos="567"/>
        </w:tabs>
        <w:ind w:left="0" w:firstLine="0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6379"/>
        <w:gridCol w:w="1340"/>
      </w:tblGrid>
      <w:tr w:rsidR="00A3034F" w:rsidRPr="00170B6B" w14:paraId="275001B9" w14:textId="77777777" w:rsidTr="000B1FB5">
        <w:tc>
          <w:tcPr>
            <w:tcW w:w="1204" w:type="dxa"/>
          </w:tcPr>
          <w:p w14:paraId="4CA34686" w14:textId="77777777" w:rsidR="00A3034F" w:rsidRPr="00CB2D22" w:rsidRDefault="00A3034F" w:rsidP="000B1FB5">
            <w:pPr>
              <w:pStyle w:val="Zkladntext"/>
              <w:rPr>
                <w:i/>
                <w:szCs w:val="24"/>
              </w:rPr>
            </w:pPr>
            <w:r w:rsidRPr="00CB2D22">
              <w:rPr>
                <w:i/>
                <w:szCs w:val="24"/>
              </w:rPr>
              <w:t>Kód</w:t>
            </w:r>
          </w:p>
        </w:tc>
        <w:tc>
          <w:tcPr>
            <w:tcW w:w="6379" w:type="dxa"/>
          </w:tcPr>
          <w:p w14:paraId="2ED55B8C" w14:textId="77777777" w:rsidR="00A3034F" w:rsidRPr="00CB2D22" w:rsidRDefault="00A3034F" w:rsidP="000B1FB5">
            <w:pPr>
              <w:pStyle w:val="Zkladntext"/>
              <w:rPr>
                <w:i/>
                <w:szCs w:val="24"/>
              </w:rPr>
            </w:pPr>
            <w:r w:rsidRPr="00CB2D22">
              <w:rPr>
                <w:i/>
                <w:szCs w:val="24"/>
              </w:rPr>
              <w:t>Druh odpadu</w:t>
            </w:r>
          </w:p>
        </w:tc>
        <w:tc>
          <w:tcPr>
            <w:tcW w:w="1340" w:type="dxa"/>
          </w:tcPr>
          <w:p w14:paraId="4A25CDAB" w14:textId="77777777" w:rsidR="00A3034F" w:rsidRPr="00CB2D22" w:rsidRDefault="00A3034F" w:rsidP="000B1FB5">
            <w:pPr>
              <w:pStyle w:val="Zkladntext"/>
              <w:rPr>
                <w:i/>
                <w:szCs w:val="24"/>
              </w:rPr>
            </w:pPr>
            <w:r w:rsidRPr="00CB2D22">
              <w:rPr>
                <w:i/>
                <w:szCs w:val="24"/>
              </w:rPr>
              <w:t>Kategória</w:t>
            </w:r>
          </w:p>
        </w:tc>
      </w:tr>
      <w:tr w:rsidR="00A3034F" w:rsidRPr="00170B6B" w14:paraId="66E05F39" w14:textId="77777777" w:rsidTr="000B1FB5">
        <w:tc>
          <w:tcPr>
            <w:tcW w:w="1204" w:type="dxa"/>
          </w:tcPr>
          <w:p w14:paraId="435EDF90" w14:textId="77777777" w:rsidR="00A3034F" w:rsidRPr="00CB2D22" w:rsidRDefault="00A3034F" w:rsidP="000B1FB5">
            <w:pPr>
              <w:pStyle w:val="Zkladntext"/>
              <w:rPr>
                <w:szCs w:val="24"/>
              </w:rPr>
            </w:pPr>
          </w:p>
        </w:tc>
        <w:tc>
          <w:tcPr>
            <w:tcW w:w="6379" w:type="dxa"/>
          </w:tcPr>
          <w:p w14:paraId="29B36A7C" w14:textId="77777777" w:rsidR="00A3034F" w:rsidRPr="00CB2D22" w:rsidRDefault="00A3034F" w:rsidP="000B1FB5">
            <w:pPr>
              <w:pStyle w:val="Zkladntext"/>
              <w:rPr>
                <w:szCs w:val="24"/>
              </w:rPr>
            </w:pPr>
            <w:r w:rsidRPr="00CB2D22">
              <w:rPr>
                <w:szCs w:val="24"/>
              </w:rPr>
              <w:t>17 Stavebné odpady a odpady z demolácií</w:t>
            </w:r>
          </w:p>
        </w:tc>
        <w:tc>
          <w:tcPr>
            <w:tcW w:w="1340" w:type="dxa"/>
          </w:tcPr>
          <w:p w14:paraId="6308E259" w14:textId="77777777" w:rsidR="00A3034F" w:rsidRPr="00CB2D22" w:rsidRDefault="00A3034F" w:rsidP="000B1FB5">
            <w:pPr>
              <w:pStyle w:val="Zkladntext"/>
              <w:rPr>
                <w:b/>
                <w:szCs w:val="24"/>
              </w:rPr>
            </w:pPr>
          </w:p>
        </w:tc>
      </w:tr>
      <w:tr w:rsidR="00A3034F" w:rsidRPr="00170B6B" w14:paraId="1D54F763" w14:textId="77777777" w:rsidTr="000B1FB5">
        <w:tc>
          <w:tcPr>
            <w:tcW w:w="1204" w:type="dxa"/>
          </w:tcPr>
          <w:p w14:paraId="48B20751" w14:textId="77777777" w:rsidR="00A3034F" w:rsidRPr="00CB2D22" w:rsidRDefault="00A3034F" w:rsidP="000B1FB5">
            <w:pPr>
              <w:pStyle w:val="Zkladntext"/>
              <w:rPr>
                <w:i/>
                <w:szCs w:val="24"/>
              </w:rPr>
            </w:pPr>
            <w:r w:rsidRPr="00CB2D22">
              <w:rPr>
                <w:i/>
                <w:szCs w:val="24"/>
              </w:rPr>
              <w:t>17 01 07</w:t>
            </w:r>
          </w:p>
        </w:tc>
        <w:tc>
          <w:tcPr>
            <w:tcW w:w="6379" w:type="dxa"/>
          </w:tcPr>
          <w:p w14:paraId="70CF80B2" w14:textId="77777777" w:rsidR="00A3034F" w:rsidRPr="00CB2D22" w:rsidRDefault="00A3034F" w:rsidP="000B1FB5">
            <w:pPr>
              <w:pStyle w:val="Zkladntext"/>
              <w:rPr>
                <w:szCs w:val="24"/>
              </w:rPr>
            </w:pPr>
            <w:r w:rsidRPr="00CB2D22">
              <w:rPr>
                <w:szCs w:val="24"/>
              </w:rPr>
              <w:t>- zmesi betónu</w:t>
            </w:r>
          </w:p>
        </w:tc>
        <w:tc>
          <w:tcPr>
            <w:tcW w:w="1340" w:type="dxa"/>
          </w:tcPr>
          <w:p w14:paraId="6389176F" w14:textId="77777777" w:rsidR="00A3034F" w:rsidRPr="00CB2D22" w:rsidRDefault="00A3034F" w:rsidP="000B1FB5">
            <w:pPr>
              <w:pStyle w:val="Zkladntext"/>
              <w:rPr>
                <w:szCs w:val="24"/>
              </w:rPr>
            </w:pPr>
            <w:r w:rsidRPr="00CB2D22">
              <w:rPr>
                <w:szCs w:val="24"/>
              </w:rPr>
              <w:t>O  obyčajný</w:t>
            </w:r>
          </w:p>
        </w:tc>
      </w:tr>
      <w:tr w:rsidR="00A3034F" w:rsidRPr="00170B6B" w14:paraId="41939EA8" w14:textId="77777777" w:rsidTr="000B1FB5">
        <w:tc>
          <w:tcPr>
            <w:tcW w:w="1204" w:type="dxa"/>
          </w:tcPr>
          <w:p w14:paraId="5FA34051" w14:textId="77777777" w:rsidR="00A3034F" w:rsidRPr="00CB2D22" w:rsidRDefault="00A3034F" w:rsidP="000B1FB5">
            <w:pPr>
              <w:pStyle w:val="Zkladntext"/>
              <w:rPr>
                <w:i/>
                <w:szCs w:val="24"/>
              </w:rPr>
            </w:pPr>
            <w:r w:rsidRPr="00CB2D22">
              <w:rPr>
                <w:i/>
                <w:szCs w:val="24"/>
              </w:rPr>
              <w:t>17 04 05</w:t>
            </w:r>
          </w:p>
        </w:tc>
        <w:tc>
          <w:tcPr>
            <w:tcW w:w="6379" w:type="dxa"/>
          </w:tcPr>
          <w:p w14:paraId="14E75BD7" w14:textId="77777777" w:rsidR="00A3034F" w:rsidRPr="00CB2D22" w:rsidRDefault="00A3034F" w:rsidP="000B1FB5">
            <w:pPr>
              <w:pStyle w:val="Zkladntext"/>
              <w:rPr>
                <w:szCs w:val="24"/>
              </w:rPr>
            </w:pPr>
            <w:r w:rsidRPr="00CB2D22">
              <w:rPr>
                <w:szCs w:val="24"/>
              </w:rPr>
              <w:t>- železo, oceľ</w:t>
            </w:r>
          </w:p>
        </w:tc>
        <w:tc>
          <w:tcPr>
            <w:tcW w:w="1340" w:type="dxa"/>
          </w:tcPr>
          <w:p w14:paraId="0ABAF69D" w14:textId="77777777" w:rsidR="00A3034F" w:rsidRPr="00CB2D22" w:rsidRDefault="00A3034F" w:rsidP="000B1FB5">
            <w:pPr>
              <w:pStyle w:val="Zkladntext"/>
              <w:rPr>
                <w:szCs w:val="24"/>
              </w:rPr>
            </w:pPr>
            <w:r w:rsidRPr="00CB2D22">
              <w:rPr>
                <w:szCs w:val="24"/>
              </w:rPr>
              <w:t>O</w:t>
            </w:r>
          </w:p>
        </w:tc>
      </w:tr>
      <w:tr w:rsidR="00A3034F" w:rsidRPr="00170B6B" w14:paraId="4595830E" w14:textId="77777777" w:rsidTr="000B1FB5">
        <w:tc>
          <w:tcPr>
            <w:tcW w:w="1204" w:type="dxa"/>
          </w:tcPr>
          <w:p w14:paraId="573A60A8" w14:textId="77777777" w:rsidR="00A3034F" w:rsidRPr="00CB2D22" w:rsidRDefault="00A3034F" w:rsidP="000B1FB5">
            <w:pPr>
              <w:pStyle w:val="Zkladntext"/>
              <w:rPr>
                <w:i/>
                <w:szCs w:val="24"/>
              </w:rPr>
            </w:pPr>
            <w:r w:rsidRPr="00CB2D22">
              <w:rPr>
                <w:i/>
                <w:szCs w:val="24"/>
              </w:rPr>
              <w:t>17 05 04</w:t>
            </w:r>
          </w:p>
        </w:tc>
        <w:tc>
          <w:tcPr>
            <w:tcW w:w="6379" w:type="dxa"/>
          </w:tcPr>
          <w:p w14:paraId="759AEDC3" w14:textId="77777777" w:rsidR="00A3034F" w:rsidRPr="00CB2D22" w:rsidRDefault="00A3034F" w:rsidP="000B1FB5">
            <w:pPr>
              <w:pStyle w:val="Zkladntext"/>
              <w:rPr>
                <w:szCs w:val="24"/>
              </w:rPr>
            </w:pPr>
            <w:r w:rsidRPr="00CB2D22">
              <w:rPr>
                <w:szCs w:val="24"/>
              </w:rPr>
              <w:t>- zemina a kamenivo iné ako v 17 05 03</w:t>
            </w:r>
          </w:p>
        </w:tc>
        <w:tc>
          <w:tcPr>
            <w:tcW w:w="1340" w:type="dxa"/>
          </w:tcPr>
          <w:p w14:paraId="53A03EC9" w14:textId="77777777" w:rsidR="00A3034F" w:rsidRPr="00CB2D22" w:rsidRDefault="00A3034F" w:rsidP="000B1FB5">
            <w:pPr>
              <w:pStyle w:val="Zkladntext"/>
              <w:rPr>
                <w:szCs w:val="24"/>
              </w:rPr>
            </w:pPr>
            <w:r w:rsidRPr="00CB2D22">
              <w:rPr>
                <w:szCs w:val="24"/>
              </w:rPr>
              <w:t>O</w:t>
            </w:r>
          </w:p>
        </w:tc>
      </w:tr>
      <w:tr w:rsidR="00A3034F" w:rsidRPr="00170B6B" w14:paraId="721A80F8" w14:textId="77777777" w:rsidTr="000B1FB5">
        <w:tc>
          <w:tcPr>
            <w:tcW w:w="1204" w:type="dxa"/>
          </w:tcPr>
          <w:p w14:paraId="13D1885B" w14:textId="77777777" w:rsidR="00A3034F" w:rsidRPr="00CB2D22" w:rsidRDefault="00A3034F" w:rsidP="000B1FB5">
            <w:pPr>
              <w:pStyle w:val="Zkladntext"/>
              <w:rPr>
                <w:i/>
                <w:szCs w:val="24"/>
              </w:rPr>
            </w:pPr>
            <w:r w:rsidRPr="00CB2D22">
              <w:rPr>
                <w:i/>
                <w:szCs w:val="24"/>
              </w:rPr>
              <w:t>17 09 04</w:t>
            </w:r>
          </w:p>
        </w:tc>
        <w:tc>
          <w:tcPr>
            <w:tcW w:w="6379" w:type="dxa"/>
          </w:tcPr>
          <w:p w14:paraId="6868BD7C" w14:textId="77777777" w:rsidR="00A3034F" w:rsidRPr="00CB2D22" w:rsidRDefault="00A3034F" w:rsidP="000B1FB5">
            <w:pPr>
              <w:pStyle w:val="Zkladntext"/>
              <w:rPr>
                <w:szCs w:val="24"/>
              </w:rPr>
            </w:pPr>
            <w:r w:rsidRPr="00CB2D22">
              <w:rPr>
                <w:szCs w:val="24"/>
              </w:rPr>
              <w:t>- zmiešané odpady zo stavieb a demolácií iné ako v 17 09 01, 17 09     02 a 17 09 03</w:t>
            </w:r>
          </w:p>
        </w:tc>
        <w:tc>
          <w:tcPr>
            <w:tcW w:w="1340" w:type="dxa"/>
          </w:tcPr>
          <w:p w14:paraId="153A2141" w14:textId="77777777" w:rsidR="00A3034F" w:rsidRPr="00CB2D22" w:rsidRDefault="00A3034F" w:rsidP="000B1FB5">
            <w:pPr>
              <w:pStyle w:val="Zkladntext"/>
              <w:rPr>
                <w:szCs w:val="24"/>
              </w:rPr>
            </w:pPr>
            <w:r w:rsidRPr="00CB2D22">
              <w:rPr>
                <w:szCs w:val="24"/>
              </w:rPr>
              <w:t>O</w:t>
            </w:r>
          </w:p>
        </w:tc>
      </w:tr>
    </w:tbl>
    <w:p w14:paraId="29B0FC1C" w14:textId="77777777" w:rsidR="00A3034F" w:rsidRDefault="00A3034F" w:rsidP="00A3034F">
      <w:pPr>
        <w:pStyle w:val="Zarkazkladnhotextu21"/>
        <w:tabs>
          <w:tab w:val="left" w:pos="567"/>
        </w:tabs>
        <w:ind w:left="0" w:firstLine="0"/>
        <w:rPr>
          <w:szCs w:val="24"/>
        </w:rPr>
      </w:pPr>
    </w:p>
    <w:p w14:paraId="1DA37235" w14:textId="77777777" w:rsidR="00A3034F" w:rsidRDefault="00A3034F" w:rsidP="00A3034F">
      <w:pPr>
        <w:pStyle w:val="Zarkazkladnhotextu21"/>
        <w:tabs>
          <w:tab w:val="left" w:pos="567"/>
        </w:tabs>
        <w:ind w:left="0" w:firstLine="0"/>
        <w:rPr>
          <w:szCs w:val="24"/>
        </w:rPr>
      </w:pPr>
      <w:r>
        <w:rPr>
          <w:szCs w:val="24"/>
        </w:rPr>
        <w:t>Odvoz a likvidáciu odpadov vznikajúcich pri realizácii stavby zabezpečí dodávateľ stavby / realizátor. Pri nakladaní so stavebnými odpadmi je nutné dodržiavať súlad s právnymi predpismi v odpadovom hospodárstve a s VZN mesta Košice. Odpady vzniknuté počas výstavby budú dočasne skladované utriedené podľa  jednotlivých druhov. Realizátor musí pri nakladaní s odpadmi rešpektovať ustanovenia všeobecne platných právnych predpisov v oblasti odpadového hospodárstva a to najmä zákon č. 79/2015 Z. z. v znení neskorších</w:t>
      </w:r>
    </w:p>
    <w:p w14:paraId="22611001" w14:textId="77777777" w:rsidR="00A3034F" w:rsidRDefault="00A3034F" w:rsidP="00A3034F">
      <w:pPr>
        <w:pStyle w:val="Zarkazkladnhotextu21"/>
        <w:tabs>
          <w:tab w:val="left" w:pos="567"/>
        </w:tabs>
        <w:ind w:left="0" w:firstLine="0"/>
        <w:rPr>
          <w:szCs w:val="24"/>
        </w:rPr>
      </w:pPr>
      <w:r>
        <w:rPr>
          <w:szCs w:val="24"/>
        </w:rPr>
        <w:t xml:space="preserve">predpisov o odpadoch a o zmene a doplnení niektorých zákonov, vyhlášku MŽP SR č. 365/2015 Z.z. v znení neskorších predpisov, ktorou sa ustanovuje Katalóg odpadov, vyhlášku MŽP SR č.371/2015 </w:t>
      </w:r>
      <w:r>
        <w:rPr>
          <w:szCs w:val="24"/>
        </w:rPr>
        <w:lastRenderedPageBreak/>
        <w:t>Z. z. o vykonaní niektorých ustanovení zákona o odpadoch v znení neskorších predpisov a ďalšie súvisiace predpisy a VZN mesta Košice.</w:t>
      </w:r>
    </w:p>
    <w:p w14:paraId="00AFCB69" w14:textId="77777777" w:rsidR="00A3034F" w:rsidRDefault="00A3034F" w:rsidP="00A3034F">
      <w:pPr>
        <w:pStyle w:val="Zarkazkladnhotextu21"/>
        <w:tabs>
          <w:tab w:val="left" w:pos="567"/>
        </w:tabs>
        <w:ind w:left="0" w:firstLine="0"/>
        <w:rPr>
          <w:szCs w:val="24"/>
        </w:rPr>
      </w:pPr>
    </w:p>
    <w:p w14:paraId="731B34D6" w14:textId="77777777" w:rsidR="00A3034F" w:rsidRDefault="00A3034F" w:rsidP="00541DCB">
      <w:pPr>
        <w:pStyle w:val="Zarkazkladnhotextu21"/>
        <w:tabs>
          <w:tab w:val="left" w:pos="567"/>
        </w:tabs>
        <w:ind w:left="0" w:firstLine="0"/>
        <w:rPr>
          <w:szCs w:val="24"/>
        </w:rPr>
      </w:pPr>
      <w:r>
        <w:rPr>
          <w:szCs w:val="24"/>
        </w:rPr>
        <w:t>Likvidácia stavebného odpadu bude zabezpečená uskladnením na  príslušné skládky tuhého odpadu, zatiaľ sa predpokladá uskladnenie v priestoroch firmy  ENVIROCENTRUM  v Krásnej nad Hornádom, kde sa stavebný odpad zhodnotí. Krásna je vo vzdialenosti cca 10 km. Miesto skládky bude spresnené po výbere dodávateľa.</w:t>
      </w:r>
    </w:p>
    <w:p w14:paraId="28D9472D" w14:textId="77777777" w:rsidR="00F97A56" w:rsidRDefault="00F97A56" w:rsidP="00A3034F">
      <w:pPr>
        <w:pStyle w:val="Zarkazkladnhotextu"/>
        <w:ind w:left="0"/>
        <w:rPr>
          <w:szCs w:val="24"/>
        </w:rPr>
      </w:pPr>
    </w:p>
    <w:p w14:paraId="0CBE1FDA" w14:textId="77777777" w:rsidR="005062EC" w:rsidRDefault="005062EC" w:rsidP="00A3034F">
      <w:pPr>
        <w:pStyle w:val="Zarkazkladnhotextu"/>
        <w:ind w:left="0"/>
        <w:rPr>
          <w:szCs w:val="24"/>
        </w:rPr>
      </w:pPr>
    </w:p>
    <w:p w14:paraId="66F452BC" w14:textId="7A5DD81F" w:rsidR="00A3034F" w:rsidRDefault="00A3034F" w:rsidP="00A3034F">
      <w:pPr>
        <w:pStyle w:val="Zkladntext"/>
        <w:numPr>
          <w:ilvl w:val="0"/>
          <w:numId w:val="1"/>
        </w:numPr>
        <w:rPr>
          <w:rFonts w:ascii="Arial" w:hAnsi="Arial" w:cs="Arial"/>
          <w:b/>
          <w:bCs/>
          <w:i/>
          <w:szCs w:val="24"/>
        </w:rPr>
      </w:pPr>
      <w:r>
        <w:rPr>
          <w:rFonts w:ascii="Arial" w:hAnsi="Arial" w:cs="Arial"/>
          <w:b/>
          <w:bCs/>
          <w:i/>
          <w:szCs w:val="24"/>
        </w:rPr>
        <w:t xml:space="preserve"> </w:t>
      </w:r>
      <w:r w:rsidRPr="004F6B68">
        <w:rPr>
          <w:rFonts w:ascii="Arial" w:hAnsi="Arial" w:cs="Arial"/>
          <w:b/>
          <w:bCs/>
          <w:i/>
          <w:szCs w:val="24"/>
        </w:rPr>
        <w:t>O</w:t>
      </w:r>
      <w:r w:rsidR="005B4EC0">
        <w:rPr>
          <w:rFonts w:ascii="Arial" w:hAnsi="Arial" w:cs="Arial"/>
          <w:b/>
          <w:bCs/>
          <w:i/>
          <w:szCs w:val="24"/>
        </w:rPr>
        <w:t>STATNÉ</w:t>
      </w:r>
    </w:p>
    <w:p w14:paraId="0F3BD0BC" w14:textId="5D6A84E8" w:rsidR="00541DCB" w:rsidRPr="004F2B9F" w:rsidRDefault="00A3034F" w:rsidP="00A3034F">
      <w:pPr>
        <w:pStyle w:val="Zkladntext"/>
        <w:rPr>
          <w:szCs w:val="24"/>
        </w:rPr>
      </w:pPr>
      <w:r w:rsidRPr="00CB2D22">
        <w:rPr>
          <w:szCs w:val="24"/>
        </w:rPr>
        <w:t xml:space="preserve">Pri nepredvídateľných skutočnostiach, ktoré nastanú počas realizácie stavby je potrebné na miesto prizvať projektanta, alebo pri akýchkoľvek nejasnostiach, žiadame zhotoviteľa, dozor konzultovať s projektantom. </w:t>
      </w:r>
    </w:p>
    <w:p w14:paraId="73A7AF3F" w14:textId="77777777" w:rsidR="00751290" w:rsidRDefault="00751290" w:rsidP="00A3034F">
      <w:pPr>
        <w:pStyle w:val="Zkladntext"/>
        <w:rPr>
          <w:b/>
          <w:bCs/>
          <w:i/>
          <w:szCs w:val="24"/>
        </w:rPr>
      </w:pPr>
    </w:p>
    <w:p w14:paraId="49A0CCF2" w14:textId="77777777" w:rsidR="00B02501" w:rsidRDefault="00B02501" w:rsidP="00A3034F">
      <w:pPr>
        <w:pStyle w:val="Zkladntext"/>
        <w:rPr>
          <w:b/>
          <w:bCs/>
          <w:i/>
          <w:szCs w:val="24"/>
        </w:rPr>
      </w:pPr>
    </w:p>
    <w:p w14:paraId="00734F8E" w14:textId="77777777" w:rsidR="00B02501" w:rsidRDefault="00B02501" w:rsidP="00A3034F">
      <w:pPr>
        <w:pStyle w:val="Zkladntext"/>
        <w:rPr>
          <w:b/>
          <w:bCs/>
          <w:i/>
          <w:szCs w:val="24"/>
        </w:rPr>
      </w:pPr>
    </w:p>
    <w:p w14:paraId="3C047DA1" w14:textId="77777777" w:rsidR="00B02501" w:rsidRDefault="00B02501" w:rsidP="00A3034F">
      <w:pPr>
        <w:pStyle w:val="Zkladntext"/>
        <w:rPr>
          <w:b/>
          <w:bCs/>
          <w:i/>
          <w:szCs w:val="24"/>
        </w:rPr>
      </w:pPr>
    </w:p>
    <w:p w14:paraId="1AB1568E" w14:textId="77777777" w:rsidR="005B6CDD" w:rsidRDefault="005B6CDD" w:rsidP="00A3034F">
      <w:pPr>
        <w:pStyle w:val="Zkladntext"/>
        <w:rPr>
          <w:b/>
          <w:bCs/>
          <w:i/>
          <w:szCs w:val="24"/>
        </w:rPr>
      </w:pPr>
    </w:p>
    <w:p w14:paraId="116BDE0F" w14:textId="77777777" w:rsidR="005B6CDD" w:rsidRDefault="005B6CDD" w:rsidP="00A3034F">
      <w:pPr>
        <w:pStyle w:val="Zkladntext"/>
        <w:rPr>
          <w:b/>
          <w:bCs/>
          <w:i/>
          <w:szCs w:val="24"/>
        </w:rPr>
      </w:pPr>
    </w:p>
    <w:p w14:paraId="1C9151B5" w14:textId="77777777" w:rsidR="005B6CDD" w:rsidRDefault="005B6CDD" w:rsidP="00A3034F">
      <w:pPr>
        <w:pStyle w:val="Zkladntext"/>
        <w:rPr>
          <w:b/>
          <w:bCs/>
          <w:i/>
          <w:szCs w:val="24"/>
        </w:rPr>
      </w:pPr>
    </w:p>
    <w:p w14:paraId="0BAD3C1B" w14:textId="77777777" w:rsidR="005B6CDD" w:rsidRDefault="005B6CDD" w:rsidP="00A3034F">
      <w:pPr>
        <w:pStyle w:val="Zkladntext"/>
        <w:rPr>
          <w:b/>
          <w:bCs/>
          <w:i/>
          <w:szCs w:val="24"/>
        </w:rPr>
      </w:pPr>
    </w:p>
    <w:p w14:paraId="465F9FAA" w14:textId="77777777" w:rsidR="000E3C31" w:rsidRDefault="000E3C31" w:rsidP="00A3034F">
      <w:pPr>
        <w:pStyle w:val="Zkladntext"/>
        <w:rPr>
          <w:b/>
          <w:bCs/>
          <w:i/>
          <w:szCs w:val="24"/>
        </w:rPr>
      </w:pPr>
    </w:p>
    <w:p w14:paraId="12E695BB" w14:textId="77777777" w:rsidR="004F2B9F" w:rsidRDefault="004F2B9F" w:rsidP="00A3034F">
      <w:pPr>
        <w:pStyle w:val="Zkladntext"/>
        <w:rPr>
          <w:b/>
          <w:bCs/>
          <w:i/>
          <w:szCs w:val="24"/>
        </w:rPr>
      </w:pPr>
    </w:p>
    <w:p w14:paraId="4FD90194" w14:textId="38554D4F" w:rsidR="00A3034F" w:rsidRPr="00CB2D22" w:rsidRDefault="00A3034F" w:rsidP="00A3034F">
      <w:pPr>
        <w:spacing w:line="240" w:lineRule="auto"/>
        <w:rPr>
          <w:i/>
          <w:sz w:val="24"/>
          <w:szCs w:val="24"/>
        </w:rPr>
      </w:pPr>
      <w:r w:rsidRPr="00CB2D22">
        <w:rPr>
          <w:i/>
          <w:sz w:val="24"/>
          <w:szCs w:val="24"/>
        </w:rPr>
        <w:t>V Košiciach,</w:t>
      </w:r>
      <w:r>
        <w:rPr>
          <w:i/>
          <w:sz w:val="24"/>
          <w:szCs w:val="24"/>
        </w:rPr>
        <w:t xml:space="preserve"> 01/2026                                                     </w:t>
      </w:r>
      <w:r w:rsidRPr="00CB2D22">
        <w:rPr>
          <w:i/>
          <w:sz w:val="24"/>
          <w:szCs w:val="24"/>
        </w:rPr>
        <w:t>Vypracovala: Ing. Melinda Kropuchová</w:t>
      </w:r>
    </w:p>
    <w:p w14:paraId="531E78AF" w14:textId="77777777" w:rsidR="00A3034F" w:rsidRDefault="00A3034F" w:rsidP="00A3034F">
      <w:pPr>
        <w:pStyle w:val="Zarkazkladnhotextu3"/>
        <w:ind w:left="0"/>
      </w:pPr>
    </w:p>
    <w:p w14:paraId="5B09AFA0" w14:textId="77777777" w:rsidR="00A3034F" w:rsidRDefault="00A3034F" w:rsidP="00A3034F">
      <w:pPr>
        <w:pStyle w:val="Zarkazkladnhotextu21"/>
        <w:tabs>
          <w:tab w:val="left" w:pos="567"/>
        </w:tabs>
        <w:ind w:left="0" w:firstLine="0"/>
        <w:rPr>
          <w:szCs w:val="24"/>
        </w:rPr>
      </w:pPr>
    </w:p>
    <w:sectPr w:rsidR="00A3034F" w:rsidSect="000F16C8">
      <w:pgSz w:w="11906" w:h="17338"/>
      <w:pgMar w:top="1440" w:right="1080" w:bottom="1440" w:left="1080" w:header="708" w:footer="708" w:gutter="0"/>
      <w:cols w:space="331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A6BD5"/>
    <w:multiLevelType w:val="multilevel"/>
    <w:tmpl w:val="72A48A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B093CDF"/>
    <w:multiLevelType w:val="hybridMultilevel"/>
    <w:tmpl w:val="FC063FAA"/>
    <w:lvl w:ilvl="0" w:tplc="041B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" w15:restartNumberingAfterBreak="0">
    <w:nsid w:val="3E017B0C"/>
    <w:multiLevelType w:val="hybridMultilevel"/>
    <w:tmpl w:val="9B603C0E"/>
    <w:lvl w:ilvl="0" w:tplc="5BB487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34013"/>
    <w:multiLevelType w:val="hybridMultilevel"/>
    <w:tmpl w:val="64FA4702"/>
    <w:lvl w:ilvl="0" w:tplc="2DE62D9E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3B2B50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18919607">
    <w:abstractNumId w:val="0"/>
  </w:num>
  <w:num w:numId="2" w16cid:durableId="1853059616">
    <w:abstractNumId w:val="3"/>
  </w:num>
  <w:num w:numId="3" w16cid:durableId="998457645">
    <w:abstractNumId w:val="2"/>
  </w:num>
  <w:num w:numId="4" w16cid:durableId="631981425">
    <w:abstractNumId w:val="1"/>
  </w:num>
  <w:num w:numId="5" w16cid:durableId="2116223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FEA"/>
    <w:rsid w:val="00003538"/>
    <w:rsid w:val="00011E80"/>
    <w:rsid w:val="00036C33"/>
    <w:rsid w:val="000557EA"/>
    <w:rsid w:val="0006611A"/>
    <w:rsid w:val="00076F0F"/>
    <w:rsid w:val="000A16D1"/>
    <w:rsid w:val="000A38CB"/>
    <w:rsid w:val="000A7EBD"/>
    <w:rsid w:val="000C03EF"/>
    <w:rsid w:val="000C387E"/>
    <w:rsid w:val="000E3C31"/>
    <w:rsid w:val="000F16C8"/>
    <w:rsid w:val="000F3E1B"/>
    <w:rsid w:val="00100CB1"/>
    <w:rsid w:val="00122060"/>
    <w:rsid w:val="00136E2A"/>
    <w:rsid w:val="001557FA"/>
    <w:rsid w:val="00170F4D"/>
    <w:rsid w:val="00184867"/>
    <w:rsid w:val="001D30E8"/>
    <w:rsid w:val="001D5BB5"/>
    <w:rsid w:val="001E3629"/>
    <w:rsid w:val="001E779E"/>
    <w:rsid w:val="00202536"/>
    <w:rsid w:val="00214367"/>
    <w:rsid w:val="00216BB4"/>
    <w:rsid w:val="00261757"/>
    <w:rsid w:val="002720CF"/>
    <w:rsid w:val="00275DA5"/>
    <w:rsid w:val="0027796E"/>
    <w:rsid w:val="002811B2"/>
    <w:rsid w:val="002E4A2D"/>
    <w:rsid w:val="00300574"/>
    <w:rsid w:val="00300E50"/>
    <w:rsid w:val="00302DF6"/>
    <w:rsid w:val="0031215C"/>
    <w:rsid w:val="00325A18"/>
    <w:rsid w:val="00356E1A"/>
    <w:rsid w:val="00365FEA"/>
    <w:rsid w:val="00380EE3"/>
    <w:rsid w:val="003D733F"/>
    <w:rsid w:val="003E7367"/>
    <w:rsid w:val="004062B4"/>
    <w:rsid w:val="00432502"/>
    <w:rsid w:val="00443A74"/>
    <w:rsid w:val="00447229"/>
    <w:rsid w:val="00455F19"/>
    <w:rsid w:val="00455F5A"/>
    <w:rsid w:val="00457C3C"/>
    <w:rsid w:val="00493965"/>
    <w:rsid w:val="00496B73"/>
    <w:rsid w:val="004A65CF"/>
    <w:rsid w:val="004B03A0"/>
    <w:rsid w:val="004B7D48"/>
    <w:rsid w:val="004C5EFB"/>
    <w:rsid w:val="004D226E"/>
    <w:rsid w:val="004D4D82"/>
    <w:rsid w:val="004D7417"/>
    <w:rsid w:val="004E2EE8"/>
    <w:rsid w:val="004F2B9F"/>
    <w:rsid w:val="004F614B"/>
    <w:rsid w:val="00500391"/>
    <w:rsid w:val="00502EBF"/>
    <w:rsid w:val="005062EC"/>
    <w:rsid w:val="00510E9D"/>
    <w:rsid w:val="00541DCB"/>
    <w:rsid w:val="00552B54"/>
    <w:rsid w:val="00552C63"/>
    <w:rsid w:val="005B4EC0"/>
    <w:rsid w:val="005B6CDD"/>
    <w:rsid w:val="005D2E7C"/>
    <w:rsid w:val="005E33D9"/>
    <w:rsid w:val="006077C8"/>
    <w:rsid w:val="00625D4C"/>
    <w:rsid w:val="00633931"/>
    <w:rsid w:val="0065183A"/>
    <w:rsid w:val="006C3593"/>
    <w:rsid w:val="006C4908"/>
    <w:rsid w:val="007204D4"/>
    <w:rsid w:val="00751290"/>
    <w:rsid w:val="007A0EFC"/>
    <w:rsid w:val="007C3681"/>
    <w:rsid w:val="00831C6D"/>
    <w:rsid w:val="00837043"/>
    <w:rsid w:val="00856A63"/>
    <w:rsid w:val="00866266"/>
    <w:rsid w:val="00912CA5"/>
    <w:rsid w:val="009370D2"/>
    <w:rsid w:val="009D4F78"/>
    <w:rsid w:val="009E5045"/>
    <w:rsid w:val="009F202A"/>
    <w:rsid w:val="00A21FBE"/>
    <w:rsid w:val="00A268DA"/>
    <w:rsid w:val="00A3034F"/>
    <w:rsid w:val="00A34A9B"/>
    <w:rsid w:val="00A7466E"/>
    <w:rsid w:val="00A75352"/>
    <w:rsid w:val="00A90B93"/>
    <w:rsid w:val="00AA77DA"/>
    <w:rsid w:val="00AB72C0"/>
    <w:rsid w:val="00AC79C6"/>
    <w:rsid w:val="00AE7DCC"/>
    <w:rsid w:val="00B02501"/>
    <w:rsid w:val="00B079F6"/>
    <w:rsid w:val="00B250F7"/>
    <w:rsid w:val="00B35454"/>
    <w:rsid w:val="00B734E4"/>
    <w:rsid w:val="00B841FC"/>
    <w:rsid w:val="00B86240"/>
    <w:rsid w:val="00BD1AFF"/>
    <w:rsid w:val="00BD47D9"/>
    <w:rsid w:val="00BD5EA0"/>
    <w:rsid w:val="00BF3359"/>
    <w:rsid w:val="00BF4BA9"/>
    <w:rsid w:val="00C329BF"/>
    <w:rsid w:val="00C51868"/>
    <w:rsid w:val="00CA7F79"/>
    <w:rsid w:val="00CB78D0"/>
    <w:rsid w:val="00CC7D9C"/>
    <w:rsid w:val="00CD2802"/>
    <w:rsid w:val="00CD7B27"/>
    <w:rsid w:val="00CE3953"/>
    <w:rsid w:val="00CE7F26"/>
    <w:rsid w:val="00CF50A8"/>
    <w:rsid w:val="00D05DE8"/>
    <w:rsid w:val="00D278D4"/>
    <w:rsid w:val="00D27E53"/>
    <w:rsid w:val="00D410A8"/>
    <w:rsid w:val="00D63021"/>
    <w:rsid w:val="00D73A63"/>
    <w:rsid w:val="00DB6F4C"/>
    <w:rsid w:val="00DC05FD"/>
    <w:rsid w:val="00DE2FD4"/>
    <w:rsid w:val="00DF6928"/>
    <w:rsid w:val="00DF72E7"/>
    <w:rsid w:val="00E13148"/>
    <w:rsid w:val="00E34715"/>
    <w:rsid w:val="00E43584"/>
    <w:rsid w:val="00E5674A"/>
    <w:rsid w:val="00E57859"/>
    <w:rsid w:val="00EA4C27"/>
    <w:rsid w:val="00EB10DF"/>
    <w:rsid w:val="00EB7DB4"/>
    <w:rsid w:val="00EF3F4A"/>
    <w:rsid w:val="00F1539C"/>
    <w:rsid w:val="00F17C3B"/>
    <w:rsid w:val="00F23749"/>
    <w:rsid w:val="00F46DE0"/>
    <w:rsid w:val="00F97A56"/>
    <w:rsid w:val="00FA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6B5D0"/>
  <w15:chartTrackingRefBased/>
  <w15:docId w15:val="{1058A721-D63E-4E09-AB12-4DAF8B9E1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365F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65F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365F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365F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365F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365F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365F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65F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65F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65F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365F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65F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365FEA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365FEA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365FE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365FE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65FE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65FEA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365F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365F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365F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365F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365F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365FEA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365FEA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365FEA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65F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65FEA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365FEA"/>
    <w:rPr>
      <w:b/>
      <w:bCs/>
      <w:smallCaps/>
      <w:color w:val="2F5496" w:themeColor="accent1" w:themeShade="BF"/>
      <w:spacing w:val="5"/>
    </w:rPr>
  </w:style>
  <w:style w:type="paragraph" w:styleId="Zkladntext">
    <w:name w:val="Body Text"/>
    <w:basedOn w:val="Normlny"/>
    <w:link w:val="ZkladntextChar"/>
    <w:semiHidden/>
    <w:rsid w:val="00B8624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sk-SK"/>
      <w14:ligatures w14:val="none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86240"/>
    <w:rPr>
      <w:rFonts w:ascii="Times New Roman" w:eastAsia="Times New Roman" w:hAnsi="Times New Roman" w:cs="Times New Roman"/>
      <w:kern w:val="0"/>
      <w:sz w:val="24"/>
      <w:szCs w:val="20"/>
      <w:lang w:eastAsia="sk-SK"/>
      <w14:ligatures w14:val="none"/>
    </w:rPr>
  </w:style>
  <w:style w:type="paragraph" w:styleId="Zarkazkladnhotextu2">
    <w:name w:val="Body Text Indent 2"/>
    <w:basedOn w:val="Normlny"/>
    <w:link w:val="Zarkazkladnhotextu2Char"/>
    <w:unhideWhenUsed/>
    <w:rsid w:val="00B86240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B86240"/>
  </w:style>
  <w:style w:type="paragraph" w:customStyle="1" w:styleId="Zarkazkladnhotextu21">
    <w:name w:val="Zarážka základného textu 21"/>
    <w:basedOn w:val="Normlny"/>
    <w:rsid w:val="00A3034F"/>
    <w:pPr>
      <w:suppressAutoHyphens/>
      <w:spacing w:after="0" w:line="240" w:lineRule="auto"/>
      <w:ind w:left="284" w:firstLine="567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A3034F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A3034F"/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A3034F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sid w:val="00A3034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6704D-A13F-4216-870B-181783D08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11</Pages>
  <Words>2816</Words>
  <Characters>16054</Characters>
  <Application>Microsoft Office Word</Application>
  <DocSecurity>0</DocSecurity>
  <Lines>133</Lines>
  <Paragraphs>37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Melinda Kropuchova</dc:creator>
  <cp:keywords/>
  <dc:description/>
  <cp:lastModifiedBy>Melinda Kropuchova</cp:lastModifiedBy>
  <cp:revision>40</cp:revision>
  <cp:lastPrinted>2026-03-05T08:20:00Z</cp:lastPrinted>
  <dcterms:created xsi:type="dcterms:W3CDTF">2026-01-20T07:48:00Z</dcterms:created>
  <dcterms:modified xsi:type="dcterms:W3CDTF">2026-05-14T04:32:00Z</dcterms:modified>
</cp:coreProperties>
</file>