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61665" w14:textId="17F70676" w:rsidR="008E12CC" w:rsidRPr="008E12CC" w:rsidRDefault="008E12CC" w:rsidP="008E12CC">
      <w:pPr>
        <w:rPr>
          <w:b/>
          <w:bCs/>
        </w:rPr>
      </w:pPr>
      <w:r w:rsidRPr="008E12CC">
        <w:rPr>
          <w:b/>
          <w:bCs/>
        </w:rPr>
        <w:t>7</w:t>
      </w:r>
      <w:r w:rsidR="00AD6A47">
        <w:rPr>
          <w:b/>
          <w:bCs/>
        </w:rPr>
        <w:t>5</w:t>
      </w:r>
      <w:r w:rsidRPr="008E12CC">
        <w:rPr>
          <w:b/>
          <w:bCs/>
        </w:rPr>
        <w:t>. ZÁMER PRENÁJMU</w:t>
      </w:r>
    </w:p>
    <w:p w14:paraId="6DD6217E" w14:textId="77777777" w:rsidR="008E12CC" w:rsidRPr="008E12CC" w:rsidRDefault="008E12CC" w:rsidP="008E12CC"/>
    <w:p w14:paraId="4ACFC1E7" w14:textId="7BA75377" w:rsidR="008E12CC" w:rsidRPr="008E12CC" w:rsidRDefault="008E12CC" w:rsidP="005C5727">
      <w:pPr>
        <w:jc w:val="both"/>
      </w:pPr>
      <w:r w:rsidRPr="008E12CC">
        <w:rPr>
          <w:b/>
          <w:bCs/>
          <w:u w:val="single"/>
        </w:rPr>
        <w:t>Prenájom nebytových priestorov</w:t>
      </w:r>
      <w:r w:rsidRPr="008E12CC">
        <w:t xml:space="preserve"> nachádzajúcich sa v </w:t>
      </w:r>
      <w:r w:rsidR="00B06E7E">
        <w:t>a</w:t>
      </w:r>
      <w:r w:rsidRPr="008E12CC">
        <w:t xml:space="preserve">reáli Správy mestskej zelene v Košiciach, na ulici </w:t>
      </w:r>
      <w:r w:rsidRPr="008E12CC">
        <w:rPr>
          <w:b/>
          <w:bCs/>
        </w:rPr>
        <w:t>Rastislavova 79</w:t>
      </w:r>
      <w:r w:rsidRPr="008E12CC">
        <w:t xml:space="preserve"> v Košiciach, k. ú. Južné mesto </w:t>
      </w:r>
      <w:r w:rsidRPr="008E12CC">
        <w:rPr>
          <w:u w:val="single"/>
        </w:rPr>
        <w:t>za účelom vykonávania obchodnej</w:t>
      </w:r>
      <w:r w:rsidR="005C5727">
        <w:rPr>
          <w:u w:val="single"/>
        </w:rPr>
        <w:t xml:space="preserve"> </w:t>
      </w:r>
      <w:r w:rsidRPr="008E12CC">
        <w:rPr>
          <w:u w:val="single"/>
        </w:rPr>
        <w:t>činnosti</w:t>
      </w:r>
      <w:r w:rsidR="005C5727">
        <w:rPr>
          <w:u w:val="single"/>
        </w:rPr>
        <w:t>/skladovania:</w:t>
      </w:r>
    </w:p>
    <w:p w14:paraId="013FD48D" w14:textId="5D875EA1" w:rsidR="008E12CC" w:rsidRPr="008E12CC" w:rsidRDefault="008E12CC" w:rsidP="008E12CC">
      <w:pPr>
        <w:pStyle w:val="Odsekzoznamu"/>
        <w:numPr>
          <w:ilvl w:val="0"/>
          <w:numId w:val="1"/>
        </w:numPr>
        <w:suppressAutoHyphens/>
        <w:autoSpaceDN w:val="0"/>
        <w:spacing w:after="200" w:line="276" w:lineRule="auto"/>
        <w:contextualSpacing w:val="0"/>
        <w:jc w:val="both"/>
        <w:textAlignment w:val="baseline"/>
      </w:pPr>
      <w:r>
        <w:t>malá garáž č. 4 o výmere 17,32 m²</w:t>
      </w:r>
      <w:r>
        <w:t xml:space="preserve"> </w:t>
      </w:r>
      <w:r w:rsidRPr="008E12CC">
        <w:t>(ďalej aj „položka A“)</w:t>
      </w:r>
      <w:r>
        <w:t xml:space="preserve"> </w:t>
      </w:r>
    </w:p>
    <w:p w14:paraId="211AC1B4" w14:textId="607E1CCC" w:rsidR="008E12CC" w:rsidRPr="008E12CC" w:rsidRDefault="008E12CC" w:rsidP="008E12CC">
      <w:pPr>
        <w:numPr>
          <w:ilvl w:val="0"/>
          <w:numId w:val="1"/>
        </w:numPr>
      </w:pPr>
      <w:r w:rsidRPr="008E12CC">
        <w:t>priestory na sklad. odpadu (</w:t>
      </w:r>
      <w:proofErr w:type="spellStart"/>
      <w:r w:rsidRPr="008E12CC">
        <w:t>kuka</w:t>
      </w:r>
      <w:proofErr w:type="spellEnd"/>
      <w:r w:rsidRPr="008E12CC">
        <w:t xml:space="preserve"> nádoba a pod.) o výmere 0,50 m²  (ďalej aj „položka </w:t>
      </w:r>
      <w:r>
        <w:t>B</w:t>
      </w:r>
      <w:r w:rsidRPr="008E12CC">
        <w:t>“)</w:t>
      </w:r>
    </w:p>
    <w:p w14:paraId="0454D341" w14:textId="77777777" w:rsidR="005C5727" w:rsidRDefault="005C5727" w:rsidP="00AD6A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EEE553" w14:textId="7F97F9BD" w:rsidR="00AD6A47" w:rsidRDefault="005C5727" w:rsidP="00AD6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</w:t>
      </w:r>
      <w:r w:rsidR="00AD6A47" w:rsidRPr="005300F4">
        <w:rPr>
          <w:rFonts w:ascii="Times New Roman" w:hAnsi="Times New Roman" w:cs="Times New Roman"/>
          <w:sz w:val="24"/>
          <w:szCs w:val="24"/>
        </w:rPr>
        <w:t xml:space="preserve"> nájmu: neurčitá.  </w:t>
      </w:r>
    </w:p>
    <w:p w14:paraId="7882231B" w14:textId="77777777" w:rsidR="00B06E7E" w:rsidRDefault="00B06E7E" w:rsidP="00AD6A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1C6A1F" w14:textId="77777777" w:rsidR="008E12CC" w:rsidRPr="008E12CC" w:rsidRDefault="008E12CC" w:rsidP="008E12CC">
      <w:pPr>
        <w:rPr>
          <w:b/>
          <w:u w:val="single"/>
        </w:rPr>
      </w:pPr>
      <w:r w:rsidRPr="008E12CC">
        <w:rPr>
          <w:b/>
          <w:u w:val="single"/>
        </w:rPr>
        <w:t xml:space="preserve">Výmera a výpočet prenájmu podľa jednotlivých položiek: </w:t>
      </w:r>
    </w:p>
    <w:p w14:paraId="1205312D" w14:textId="1E1A0D4F" w:rsidR="008E12CC" w:rsidRDefault="008E12CC" w:rsidP="008E12CC">
      <w:r w:rsidRPr="008E12CC">
        <w:t xml:space="preserve">Položka A/:  </w:t>
      </w:r>
      <w:r>
        <w:t>17</w:t>
      </w:r>
      <w:r w:rsidRPr="008E12CC">
        <w:t>,</w:t>
      </w:r>
      <w:r>
        <w:t>32</w:t>
      </w:r>
      <w:r w:rsidRPr="008E12CC">
        <w:t xml:space="preserve"> m² x 30,00 EUR = </w:t>
      </w:r>
      <w:r w:rsidRPr="00B06E7E">
        <w:rPr>
          <w:b/>
          <w:bCs/>
        </w:rPr>
        <w:t xml:space="preserve">519,60 </w:t>
      </w:r>
      <w:r w:rsidRPr="008E12CC">
        <w:rPr>
          <w:b/>
          <w:bCs/>
        </w:rPr>
        <w:t>EUR/ročne</w:t>
      </w:r>
      <w:r w:rsidR="00B06E7E" w:rsidRPr="00B06E7E">
        <w:rPr>
          <w:b/>
          <w:bCs/>
        </w:rPr>
        <w:t xml:space="preserve"> bez DPH</w:t>
      </w:r>
      <w:r w:rsidRPr="008E12CC">
        <w:t xml:space="preserve"> </w:t>
      </w:r>
      <w:r w:rsidR="00B06E7E">
        <w:t xml:space="preserve"> (minimálna cena prenájmu</w:t>
      </w:r>
      <w:r w:rsidR="00B06E7E">
        <w:rPr>
          <w:rFonts w:cstheme="minorHAnsi"/>
        </w:rPr>
        <w:t>)</w:t>
      </w:r>
    </w:p>
    <w:p w14:paraId="4C5A1564" w14:textId="7A731A87" w:rsidR="008E12CC" w:rsidRDefault="008E12CC" w:rsidP="008E12CC">
      <w:pPr>
        <w:rPr>
          <w:rFonts w:cstheme="minorHAnsi"/>
        </w:rPr>
      </w:pPr>
      <w:r w:rsidRPr="008E12CC">
        <w:t xml:space="preserve">Položka </w:t>
      </w:r>
      <w:r>
        <w:t>B</w:t>
      </w:r>
      <w:r w:rsidRPr="008E12CC">
        <w:t xml:space="preserve">/:    0,50 m² x 10 EUR = </w:t>
      </w:r>
      <w:r w:rsidRPr="008E12CC">
        <w:rPr>
          <w:b/>
          <w:bCs/>
        </w:rPr>
        <w:t>5,00 EUR/ročne</w:t>
      </w:r>
      <w:r w:rsidR="00B06E7E" w:rsidRPr="00B06E7E">
        <w:rPr>
          <w:b/>
          <w:bCs/>
        </w:rPr>
        <w:t xml:space="preserve"> bez DPH</w:t>
      </w:r>
      <w:r w:rsidRPr="008E12CC">
        <w:t xml:space="preserve"> </w:t>
      </w:r>
      <w:r w:rsidR="00B06E7E">
        <w:t>(minimálna cena prenájmu</w:t>
      </w:r>
      <w:r w:rsidR="00B06E7E">
        <w:rPr>
          <w:rFonts w:cstheme="minorHAnsi"/>
        </w:rPr>
        <w:t>)</w:t>
      </w:r>
    </w:p>
    <w:p w14:paraId="465EA399" w14:textId="77777777" w:rsidR="00B06E7E" w:rsidRPr="008E12CC" w:rsidRDefault="00B06E7E" w:rsidP="008E12CC"/>
    <w:p w14:paraId="268F3A90" w14:textId="71737BFB" w:rsidR="008E12CC" w:rsidRPr="008E12CC" w:rsidRDefault="008E12CC" w:rsidP="005C5727">
      <w:pPr>
        <w:jc w:val="both"/>
      </w:pPr>
      <w:r w:rsidRPr="008E12CC">
        <w:rPr>
          <w:b/>
        </w:rPr>
        <w:t xml:space="preserve">K uvedeným nebytovým priestorom môžu prípadní záujemcovia </w:t>
      </w:r>
      <w:r w:rsidRPr="008E12CC">
        <w:rPr>
          <w:b/>
          <w:u w:val="single"/>
        </w:rPr>
        <w:t>písomne predložiť cenovú ponuku</w:t>
      </w:r>
      <w:r w:rsidRPr="008E12CC">
        <w:rPr>
          <w:b/>
        </w:rPr>
        <w:t xml:space="preserve"> najneskôr v lehote </w:t>
      </w:r>
      <w:r w:rsidRPr="008E12CC">
        <w:rPr>
          <w:b/>
          <w:u w:val="single"/>
        </w:rPr>
        <w:t xml:space="preserve">do </w:t>
      </w:r>
      <w:r>
        <w:rPr>
          <w:b/>
          <w:u w:val="single"/>
        </w:rPr>
        <w:t>2</w:t>
      </w:r>
      <w:r w:rsidR="00B06E7E">
        <w:rPr>
          <w:b/>
          <w:u w:val="single"/>
        </w:rPr>
        <w:t>1</w:t>
      </w:r>
      <w:r w:rsidRPr="008E12CC">
        <w:rPr>
          <w:b/>
          <w:u w:val="single"/>
        </w:rPr>
        <w:t>.03.202</w:t>
      </w:r>
      <w:r>
        <w:rPr>
          <w:b/>
          <w:u w:val="single"/>
        </w:rPr>
        <w:t>5</w:t>
      </w:r>
      <w:r w:rsidR="00AD6A47">
        <w:rPr>
          <w:b/>
          <w:u w:val="single"/>
        </w:rPr>
        <w:t xml:space="preserve"> do 1</w:t>
      </w:r>
      <w:r w:rsidR="00B06E7E">
        <w:rPr>
          <w:b/>
          <w:u w:val="single"/>
        </w:rPr>
        <w:t>2</w:t>
      </w:r>
      <w:r w:rsidR="00AD6A47">
        <w:rPr>
          <w:b/>
          <w:u w:val="single"/>
        </w:rPr>
        <w:t>.00 hod</w:t>
      </w:r>
      <w:r w:rsidRPr="008E12CC">
        <w:rPr>
          <w:b/>
        </w:rPr>
        <w:t xml:space="preserve">.  Cenovú ponuku je potrebné zaslať na adresu: Správa mestskej zelene v Košiciach, Rastislavova 79, 040 01 Košice, resp. osobne do podateľne s vyznačením </w:t>
      </w:r>
      <w:r w:rsidRPr="008E12CC">
        <w:rPr>
          <w:b/>
          <w:u w:val="single"/>
        </w:rPr>
        <w:t>"Neotvárať zámer prenájmu nebytových priestorov"</w:t>
      </w:r>
      <w:r w:rsidRPr="008E12CC">
        <w:rPr>
          <w:b/>
        </w:rPr>
        <w:t xml:space="preserve">. </w:t>
      </w:r>
    </w:p>
    <w:p w14:paraId="5FC67091" w14:textId="00150063" w:rsidR="008E12CC" w:rsidRDefault="008E12CC" w:rsidP="008E12CC">
      <w:r w:rsidRPr="008E12CC">
        <w:t>Bližšie informácie poskytne Právny a personálny úsek:   tel. 055/72 63</w:t>
      </w:r>
      <w:r w:rsidR="00B06E7E">
        <w:t> </w:t>
      </w:r>
      <w:r w:rsidRPr="008E12CC">
        <w:t xml:space="preserve">408 </w:t>
      </w:r>
    </w:p>
    <w:p w14:paraId="1CCEDBC5" w14:textId="77777777" w:rsidR="00B06E7E" w:rsidRPr="008E12CC" w:rsidRDefault="00B06E7E" w:rsidP="008E12CC"/>
    <w:p w14:paraId="5C2EED3C" w14:textId="7723B7CA" w:rsidR="008E12CC" w:rsidRDefault="008E12CC" w:rsidP="008E12CC">
      <w:r w:rsidRPr="008E12CC">
        <w:t xml:space="preserve">Dňa </w:t>
      </w:r>
      <w:r>
        <w:t>07</w:t>
      </w:r>
      <w:r w:rsidRPr="008E12CC">
        <w:t>.03.202</w:t>
      </w:r>
      <w:r>
        <w:t>5</w:t>
      </w:r>
      <w:r w:rsidRPr="008E12CC">
        <w:t xml:space="preserve">    </w:t>
      </w:r>
    </w:p>
    <w:p w14:paraId="795E7AE1" w14:textId="77777777" w:rsidR="00B06E7E" w:rsidRPr="008E12CC" w:rsidRDefault="00B06E7E" w:rsidP="008E12CC"/>
    <w:p w14:paraId="0F500A31" w14:textId="77777777" w:rsidR="008E12CC" w:rsidRDefault="008E12CC" w:rsidP="008E12CC">
      <w:r w:rsidRPr="008E12CC">
        <w:t>Zverejnila: Mgr. Petra Macejková</w:t>
      </w:r>
    </w:p>
    <w:p w14:paraId="10751332" w14:textId="2CCDB650" w:rsidR="00585EF0" w:rsidRPr="00AD6A47" w:rsidRDefault="00585EF0" w:rsidP="00AD6A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5EF0" w:rsidRPr="00AD6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C01C6"/>
    <w:multiLevelType w:val="hybridMultilevel"/>
    <w:tmpl w:val="46E66504"/>
    <w:lvl w:ilvl="0" w:tplc="7F009B16">
      <w:start w:val="70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9A923EB"/>
    <w:multiLevelType w:val="multilevel"/>
    <w:tmpl w:val="606CA498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" w15:restartNumberingAfterBreak="0">
    <w:nsid w:val="7D2267BE"/>
    <w:multiLevelType w:val="multilevel"/>
    <w:tmpl w:val="8012C24C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num w:numId="1" w16cid:durableId="119847088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508960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69759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CC"/>
    <w:rsid w:val="001D6C9A"/>
    <w:rsid w:val="003C2FDD"/>
    <w:rsid w:val="004873FC"/>
    <w:rsid w:val="00585EF0"/>
    <w:rsid w:val="005C5727"/>
    <w:rsid w:val="008E12CC"/>
    <w:rsid w:val="00AD6A47"/>
    <w:rsid w:val="00B06E7E"/>
    <w:rsid w:val="00C8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25DB"/>
  <w15:chartTrackingRefBased/>
  <w15:docId w15:val="{8B5C7EDA-E75F-4042-9129-525545E3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E1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E1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E12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E1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E12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E1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E1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E1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E1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E1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E1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E12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E12C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E12C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E12C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E12C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E12C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E12C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E1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E1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E1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E1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E1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E12CC"/>
    <w:rPr>
      <w:i/>
      <w:iCs/>
      <w:color w:val="404040" w:themeColor="text1" w:themeTint="BF"/>
    </w:rPr>
  </w:style>
  <w:style w:type="paragraph" w:styleId="Odsekzoznamu">
    <w:name w:val="List Paragraph"/>
    <w:basedOn w:val="Normlny"/>
    <w:qFormat/>
    <w:rsid w:val="008E12C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E12CC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E1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E12CC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E1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4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SMsZ IT</dc:creator>
  <cp:keywords/>
  <dc:description/>
  <cp:lastModifiedBy>SMsZ IT</cp:lastModifiedBy>
  <cp:revision>1</cp:revision>
  <dcterms:created xsi:type="dcterms:W3CDTF">2025-03-07T10:24:00Z</dcterms:created>
  <dcterms:modified xsi:type="dcterms:W3CDTF">2025-03-07T11:31:00Z</dcterms:modified>
</cp:coreProperties>
</file>