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F5075" w14:textId="76008881" w:rsidR="00B37FF3" w:rsidRDefault="0038540C" w:rsidP="0038540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Príloha č. 1 - </w:t>
      </w:r>
      <w:r w:rsidR="00391752">
        <w:rPr>
          <w:b/>
          <w:sz w:val="32"/>
          <w:szCs w:val="32"/>
        </w:rPr>
        <w:t>Min. technická špecifikácia</w:t>
      </w:r>
    </w:p>
    <w:p w14:paraId="6DCE5BDD" w14:textId="77777777" w:rsidR="00391752" w:rsidRDefault="00391752" w:rsidP="00391752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 w:rsidRPr="00391752">
        <w:rPr>
          <w:b/>
          <w:sz w:val="24"/>
          <w:szCs w:val="24"/>
        </w:rPr>
        <w:t>Lavica KRUH</w:t>
      </w:r>
    </w:p>
    <w:p w14:paraId="20A71271" w14:textId="4D08EDFC" w:rsidR="00391752" w:rsidRDefault="00391752" w:rsidP="00391752">
      <w:r>
        <w:t xml:space="preserve">Mobiliár má tvar otočeného zrezaného ihlanu. Sedacia časť má kruhový tvar, ktorý sa postupne zvažuje od sedacej časti k nohám. Je tvorený latovaním, hranolmi zužujúcimi sa po dĺžke z vonkajšej strany po vnútornú. </w:t>
      </w:r>
    </w:p>
    <w:p w14:paraId="6734D536" w14:textId="77777777" w:rsidR="001219B1" w:rsidRDefault="001219B1" w:rsidP="001219B1">
      <w:r w:rsidRPr="00121F29">
        <w:rPr>
          <w:b/>
          <w:bCs/>
          <w:i/>
          <w:iCs/>
          <w:sz w:val="32"/>
          <w:szCs w:val="32"/>
        </w:rPr>
        <w:t>Oba varianty majú možnosť otvárania kruhu a jeho prepájanie a podlhovasté riešenie v tvare písmena S.</w:t>
      </w:r>
    </w:p>
    <w:p w14:paraId="447B34EB" w14:textId="77777777" w:rsidR="00391752" w:rsidRDefault="00391752" w:rsidP="00391752">
      <w:pPr>
        <w:pStyle w:val="Odsekzoznamu"/>
        <w:numPr>
          <w:ilvl w:val="0"/>
          <w:numId w:val="2"/>
        </w:numPr>
      </w:pPr>
      <w:r>
        <w:t>odporúčaný materiál je polotvrdé alebo tvrdé drevo presušené na 10 percent vlhkosti,</w:t>
      </w:r>
    </w:p>
    <w:p w14:paraId="45A9FA3B" w14:textId="0B4A7C4B" w:rsidR="00391752" w:rsidRDefault="00391752" w:rsidP="00391752">
      <w:pPr>
        <w:pStyle w:val="Odsekzoznamu"/>
        <w:numPr>
          <w:ilvl w:val="0"/>
          <w:numId w:val="2"/>
        </w:numPr>
      </w:pPr>
      <w:r>
        <w:t xml:space="preserve">povrchová úprava je bezfarebný </w:t>
      </w:r>
      <w:proofErr w:type="spellStart"/>
      <w:r>
        <w:t>vod</w:t>
      </w:r>
      <w:r w:rsidR="00181E9C">
        <w:t>o</w:t>
      </w:r>
      <w:r>
        <w:t>odolný</w:t>
      </w:r>
      <w:proofErr w:type="spellEnd"/>
      <w:r>
        <w:t xml:space="preserve"> lak, </w:t>
      </w:r>
    </w:p>
    <w:p w14:paraId="24F181A0" w14:textId="77777777" w:rsidR="00391752" w:rsidRDefault="00391752" w:rsidP="00391752">
      <w:pPr>
        <w:pStyle w:val="Odsekzoznamu"/>
        <w:numPr>
          <w:ilvl w:val="0"/>
          <w:numId w:val="2"/>
        </w:numPr>
      </w:pPr>
      <w:r>
        <w:t>latovanie je uložené na vnútornú konštrukciu z pásoviny a </w:t>
      </w:r>
      <w:proofErr w:type="spellStart"/>
      <w:r>
        <w:t>joklových</w:t>
      </w:r>
      <w:proofErr w:type="spellEnd"/>
      <w:r>
        <w:t xml:space="preserve"> nožičiek,</w:t>
      </w:r>
    </w:p>
    <w:p w14:paraId="6006A8F2" w14:textId="77777777" w:rsidR="00391752" w:rsidRDefault="00391752" w:rsidP="00391752">
      <w:pPr>
        <w:pStyle w:val="Odsekzoznamu"/>
        <w:numPr>
          <w:ilvl w:val="0"/>
          <w:numId w:val="2"/>
        </w:numPr>
      </w:pPr>
      <w:proofErr w:type="spellStart"/>
      <w:r>
        <w:t>joklové</w:t>
      </w:r>
      <w:proofErr w:type="spellEnd"/>
      <w:r>
        <w:t xml:space="preserve"> nožičky majú tvar písmena L a sú mierne teleskopicky polohovat</w:t>
      </w:r>
      <w:r w:rsidR="00507BE1">
        <w:t>eľné</w:t>
      </w:r>
    </w:p>
    <w:p w14:paraId="7A8C333D" w14:textId="77777777" w:rsidR="00507BE1" w:rsidRDefault="00507BE1" w:rsidP="00391752">
      <w:pPr>
        <w:pStyle w:val="Odsekzoznamu"/>
        <w:numPr>
          <w:ilvl w:val="0"/>
          <w:numId w:val="2"/>
        </w:numPr>
      </w:pPr>
      <w:r>
        <w:t>kovová konštrukcia je vyrobená z pozinkovaného materiálu.</w:t>
      </w:r>
    </w:p>
    <w:p w14:paraId="6F969781" w14:textId="77777777" w:rsidR="00507BE1" w:rsidRDefault="00507BE1" w:rsidP="00507BE1">
      <w:pPr>
        <w:pStyle w:val="Odsekzoznamu"/>
      </w:pPr>
    </w:p>
    <w:p w14:paraId="7F3F22E0" w14:textId="13185808" w:rsidR="00507BE1" w:rsidRDefault="00507BE1" w:rsidP="00507BE1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Malá</w:t>
      </w:r>
      <w:r w:rsidR="00181E9C">
        <w:rPr>
          <w:b/>
          <w:sz w:val="24"/>
          <w:szCs w:val="24"/>
        </w:rPr>
        <w:t xml:space="preserve"> lavička</w:t>
      </w:r>
    </w:p>
    <w:p w14:paraId="52253896" w14:textId="2E1BF3C2" w:rsidR="00181E9C" w:rsidRPr="00181E9C" w:rsidRDefault="00181E9C" w:rsidP="00181E9C">
      <w:pPr>
        <w:rPr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96C838C" wp14:editId="49C9BB31">
            <wp:extent cx="4152900" cy="5489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20" cy="54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EA69" w14:textId="3B2E006B" w:rsidR="00507BE1" w:rsidRDefault="00181E9C" w:rsidP="00507BE1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77ECA5DD" wp14:editId="3F72ABF0">
            <wp:extent cx="4352925" cy="606541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94" cy="60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9A02" w14:textId="77777777" w:rsidR="00507BE1" w:rsidRDefault="00507BE1" w:rsidP="00507BE1">
      <w:pPr>
        <w:pStyle w:val="Odsekzoznamu"/>
      </w:pPr>
    </w:p>
    <w:p w14:paraId="74E00CB9" w14:textId="35AEBEC3" w:rsidR="00507BE1" w:rsidRDefault="00507BE1" w:rsidP="00507BE1">
      <w:pPr>
        <w:pStyle w:val="Odsekzoznamu"/>
      </w:pPr>
    </w:p>
    <w:p w14:paraId="0BD91B88" w14:textId="2301D7F8" w:rsidR="00181E9C" w:rsidRDefault="00181E9C" w:rsidP="00507BE1">
      <w:pPr>
        <w:pStyle w:val="Odsekzoznamu"/>
      </w:pPr>
    </w:p>
    <w:p w14:paraId="18C71B57" w14:textId="29708EB5" w:rsidR="00181E9C" w:rsidRDefault="00181E9C" w:rsidP="00507BE1">
      <w:pPr>
        <w:pStyle w:val="Odsekzoznamu"/>
      </w:pPr>
    </w:p>
    <w:p w14:paraId="5E1F6EC6" w14:textId="76E98488" w:rsidR="00181E9C" w:rsidRDefault="00181E9C" w:rsidP="00507BE1">
      <w:pPr>
        <w:pStyle w:val="Odsekzoznamu"/>
      </w:pPr>
    </w:p>
    <w:p w14:paraId="778E571B" w14:textId="2AB090D5" w:rsidR="00181E9C" w:rsidRDefault="00181E9C" w:rsidP="00507BE1">
      <w:pPr>
        <w:pStyle w:val="Odsekzoznamu"/>
      </w:pPr>
    </w:p>
    <w:p w14:paraId="52B1161E" w14:textId="6EAA5576" w:rsidR="00181E9C" w:rsidRDefault="00181E9C" w:rsidP="00507BE1">
      <w:pPr>
        <w:pStyle w:val="Odsekzoznamu"/>
      </w:pPr>
    </w:p>
    <w:p w14:paraId="179D8489" w14:textId="10F22835" w:rsidR="00181E9C" w:rsidRDefault="00181E9C" w:rsidP="00507BE1">
      <w:pPr>
        <w:pStyle w:val="Odsekzoznamu"/>
      </w:pPr>
    </w:p>
    <w:p w14:paraId="34FD21B7" w14:textId="6E03469D" w:rsidR="00181E9C" w:rsidRDefault="00181E9C" w:rsidP="00507BE1">
      <w:pPr>
        <w:pStyle w:val="Odsekzoznamu"/>
      </w:pPr>
    </w:p>
    <w:p w14:paraId="0EB8ECC6" w14:textId="67602598" w:rsidR="00181E9C" w:rsidRDefault="00181E9C" w:rsidP="00507BE1">
      <w:pPr>
        <w:pStyle w:val="Odsekzoznamu"/>
      </w:pPr>
    </w:p>
    <w:p w14:paraId="6E8F24DD" w14:textId="04861AAA" w:rsidR="00181E9C" w:rsidRDefault="00181E9C" w:rsidP="00507BE1">
      <w:pPr>
        <w:pStyle w:val="Odsekzoznamu"/>
      </w:pPr>
    </w:p>
    <w:p w14:paraId="27B9A049" w14:textId="1746D0A9" w:rsidR="00181E9C" w:rsidRDefault="00181E9C" w:rsidP="00507BE1">
      <w:pPr>
        <w:pStyle w:val="Odsekzoznamu"/>
      </w:pPr>
    </w:p>
    <w:p w14:paraId="12BFA975" w14:textId="5DD49A9C" w:rsidR="00181E9C" w:rsidRDefault="00181E9C" w:rsidP="00507BE1">
      <w:pPr>
        <w:pStyle w:val="Odsekzoznamu"/>
      </w:pPr>
    </w:p>
    <w:p w14:paraId="403C39D9" w14:textId="77777777" w:rsidR="00181E9C" w:rsidRDefault="00181E9C" w:rsidP="00507BE1">
      <w:pPr>
        <w:pStyle w:val="Odsekzoznamu"/>
      </w:pPr>
    </w:p>
    <w:p w14:paraId="525518C8" w14:textId="77777777" w:rsidR="00507BE1" w:rsidRDefault="00507BE1" w:rsidP="00507BE1">
      <w:pPr>
        <w:pStyle w:val="Odsekzoznamu"/>
      </w:pPr>
    </w:p>
    <w:p w14:paraId="25A48900" w14:textId="7697834B" w:rsidR="00507BE1" w:rsidRDefault="00507BE1" w:rsidP="00507BE1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Veľká</w:t>
      </w:r>
      <w:r w:rsidR="00181E9C">
        <w:rPr>
          <w:b/>
          <w:sz w:val="24"/>
          <w:szCs w:val="24"/>
        </w:rPr>
        <w:t xml:space="preserve"> lavička</w:t>
      </w:r>
    </w:p>
    <w:p w14:paraId="5D1A5444" w14:textId="561FAC4A" w:rsidR="00181E9C" w:rsidRDefault="00181E9C" w:rsidP="00181E9C">
      <w:pPr>
        <w:pStyle w:val="Odsekzoznamu"/>
        <w:rPr>
          <w:b/>
          <w:sz w:val="24"/>
          <w:szCs w:val="24"/>
        </w:rPr>
      </w:pPr>
    </w:p>
    <w:p w14:paraId="3950C18C" w14:textId="77777777" w:rsidR="00181E9C" w:rsidRDefault="00181E9C" w:rsidP="00181E9C">
      <w:pPr>
        <w:pStyle w:val="Odsekzoznamu"/>
        <w:rPr>
          <w:b/>
          <w:sz w:val="24"/>
          <w:szCs w:val="24"/>
        </w:rPr>
      </w:pPr>
    </w:p>
    <w:p w14:paraId="774DE406" w14:textId="569C7536" w:rsidR="00507BE1" w:rsidRDefault="00181E9C" w:rsidP="00507BE1">
      <w:pPr>
        <w:pStyle w:val="Odsekzoznamu"/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A70762A" wp14:editId="20613363">
            <wp:extent cx="5260156" cy="68770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7" cy="68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A601" w14:textId="2D94D1C1" w:rsidR="00507BE1" w:rsidRDefault="00507BE1" w:rsidP="00507BE1">
      <w:pPr>
        <w:pStyle w:val="Odsekzoznamu"/>
      </w:pPr>
    </w:p>
    <w:p w14:paraId="413F962E" w14:textId="3F713DF9" w:rsidR="00181E9C" w:rsidRDefault="00181E9C" w:rsidP="00507BE1">
      <w:pPr>
        <w:pStyle w:val="Odsekzoznamu"/>
      </w:pPr>
    </w:p>
    <w:p w14:paraId="76635C6F" w14:textId="5CDE0C81" w:rsidR="00181E9C" w:rsidRDefault="00181E9C" w:rsidP="00507BE1">
      <w:pPr>
        <w:pStyle w:val="Odsekzoznamu"/>
      </w:pPr>
    </w:p>
    <w:p w14:paraId="4D928635" w14:textId="093374D3" w:rsidR="00181E9C" w:rsidRDefault="00181E9C" w:rsidP="00507BE1">
      <w:pPr>
        <w:pStyle w:val="Odsekzoznamu"/>
      </w:pPr>
    </w:p>
    <w:p w14:paraId="161586C4" w14:textId="52DFC4F3" w:rsidR="00181E9C" w:rsidRDefault="00181E9C" w:rsidP="00507BE1">
      <w:pPr>
        <w:pStyle w:val="Odsekzoznamu"/>
      </w:pPr>
    </w:p>
    <w:p w14:paraId="6D937D82" w14:textId="67D56E45" w:rsidR="00181E9C" w:rsidRDefault="00181E9C" w:rsidP="00507BE1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 wp14:anchorId="4A56F121" wp14:editId="30CBF3C2">
            <wp:extent cx="5365376" cy="7419975"/>
            <wp:effectExtent l="0" t="0" r="698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63" cy="74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CAB4" w14:textId="061C5288" w:rsidR="00181E9C" w:rsidRDefault="00181E9C" w:rsidP="00507BE1">
      <w:pPr>
        <w:pStyle w:val="Odsekzoznamu"/>
      </w:pPr>
    </w:p>
    <w:p w14:paraId="0796D7B1" w14:textId="40DD6230" w:rsidR="00181E9C" w:rsidRDefault="00181E9C" w:rsidP="00507BE1">
      <w:pPr>
        <w:pStyle w:val="Odsekzoznamu"/>
      </w:pPr>
    </w:p>
    <w:p w14:paraId="080CB0D2" w14:textId="77777777" w:rsidR="00181E9C" w:rsidRDefault="00181E9C" w:rsidP="00507BE1">
      <w:pPr>
        <w:pStyle w:val="Odsekzoznamu"/>
      </w:pPr>
    </w:p>
    <w:p w14:paraId="1071A93F" w14:textId="77777777" w:rsidR="001219B1" w:rsidRDefault="001219B1" w:rsidP="00181E9C">
      <w:pPr>
        <w:rPr>
          <w:b/>
          <w:bCs/>
          <w:i/>
          <w:iCs/>
          <w:sz w:val="32"/>
          <w:szCs w:val="32"/>
        </w:rPr>
      </w:pPr>
    </w:p>
    <w:p w14:paraId="604D890B" w14:textId="77777777" w:rsidR="001219B1" w:rsidRDefault="001219B1" w:rsidP="00181E9C"/>
    <w:p w14:paraId="32B17A40" w14:textId="77777777" w:rsidR="00B64260" w:rsidRDefault="00B64260" w:rsidP="00B64260">
      <w:pPr>
        <w:pStyle w:val="Odsekzoznamu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Brána</w:t>
      </w:r>
    </w:p>
    <w:p w14:paraId="5DABCA35" w14:textId="77777777" w:rsidR="00974531" w:rsidRDefault="00B64260" w:rsidP="00974531">
      <w:pPr>
        <w:pStyle w:val="Odsekzoznamu"/>
      </w:pPr>
      <w:r>
        <w:t xml:space="preserve">Výtvarný objekt brány vytvára vstup do celého prírodného komplexu. </w:t>
      </w:r>
    </w:p>
    <w:p w14:paraId="22792EBE" w14:textId="5F5DB932" w:rsidR="00974531" w:rsidRDefault="00974531" w:rsidP="00974531">
      <w:pPr>
        <w:pStyle w:val="Odsekzoznamu"/>
        <w:numPr>
          <w:ilvl w:val="0"/>
          <w:numId w:val="2"/>
        </w:numPr>
      </w:pPr>
      <w:r>
        <w:t>v</w:t>
      </w:r>
      <w:r w:rsidR="00B64260">
        <w:t xml:space="preserve"> jeho stredovej línii nadväzuje na nespevnenú, prírodnú komunikáciu, </w:t>
      </w:r>
    </w:p>
    <w:p w14:paraId="1E03008C" w14:textId="255466F3" w:rsidR="00974531" w:rsidRDefault="00B64260" w:rsidP="00974531">
      <w:pPr>
        <w:pStyle w:val="Odsekzoznamu"/>
        <w:numPr>
          <w:ilvl w:val="0"/>
          <w:numId w:val="2"/>
        </w:numPr>
      </w:pPr>
      <w:r>
        <w:t>z pravej a ľavej strany je lemovaná vztýčenými hranolmi. Tie sú v pôdoryse umiestňované do tvaru písmena S </w:t>
      </w:r>
      <w:r w:rsidR="00974531">
        <w:t>,</w:t>
      </w:r>
      <w:r>
        <w:t xml:space="preserve"> </w:t>
      </w:r>
    </w:p>
    <w:p w14:paraId="411CC188" w14:textId="77777777" w:rsidR="00974531" w:rsidRDefault="00974531" w:rsidP="00974531">
      <w:pPr>
        <w:pStyle w:val="Odsekzoznamu"/>
        <w:numPr>
          <w:ilvl w:val="0"/>
          <w:numId w:val="2"/>
        </w:numPr>
      </w:pPr>
      <w:r>
        <w:t>c</w:t>
      </w:r>
      <w:r w:rsidR="00B64260">
        <w:t>elkový vizuálny charakter je tvorený kombináciou konkávnych a konvexných obl</w:t>
      </w:r>
      <w:r>
        <w:t>úkov a </w:t>
      </w:r>
      <w:proofErr w:type="spellStart"/>
      <w:r>
        <w:t>sinusoidálnym</w:t>
      </w:r>
      <w:proofErr w:type="spellEnd"/>
      <w:r>
        <w:t xml:space="preserve"> tvarovaním,</w:t>
      </w:r>
      <w:r w:rsidR="00B64260">
        <w:t xml:space="preserve"> </w:t>
      </w:r>
    </w:p>
    <w:p w14:paraId="07394990" w14:textId="31FE2E27" w:rsidR="00974531" w:rsidRDefault="00974531" w:rsidP="00974531">
      <w:pPr>
        <w:pStyle w:val="Odsekzoznamu"/>
        <w:numPr>
          <w:ilvl w:val="0"/>
          <w:numId w:val="2"/>
        </w:numPr>
      </w:pPr>
      <w:r>
        <w:t>b</w:t>
      </w:r>
      <w:r w:rsidR="00B64260">
        <w:t>rána je zapustená do betónového základu. Hranoly samotné sú kotvené v plechovom hrante, tvarovanom pod 2</w:t>
      </w:r>
      <w:r>
        <w:t>0 stupňovým uhlom do pôdorysu S,</w:t>
      </w:r>
      <w:r w:rsidR="00B64260">
        <w:t xml:space="preserve"> </w:t>
      </w:r>
    </w:p>
    <w:p w14:paraId="3BC7D3E8" w14:textId="070BD974" w:rsidR="00974531" w:rsidRDefault="00181E9C" w:rsidP="00974531">
      <w:pPr>
        <w:pStyle w:val="Odsekzoznamu"/>
        <w:numPr>
          <w:ilvl w:val="0"/>
          <w:numId w:val="2"/>
        </w:numPr>
      </w:pPr>
      <w:r>
        <w:t>o</w:t>
      </w:r>
      <w:r w:rsidR="00B64260">
        <w:t xml:space="preserve">dporúčaný materiál je polotvrdé alebo tvrdé drevo presušené na 10 percent </w:t>
      </w:r>
      <w:r w:rsidR="00974531">
        <w:t xml:space="preserve">vlhkosti, prípadne KVH hranol, </w:t>
      </w:r>
    </w:p>
    <w:p w14:paraId="70BCC516" w14:textId="77777777" w:rsidR="00974531" w:rsidRDefault="00974531" w:rsidP="00974531">
      <w:pPr>
        <w:pStyle w:val="Odsekzoznamu"/>
        <w:numPr>
          <w:ilvl w:val="0"/>
          <w:numId w:val="2"/>
        </w:numPr>
      </w:pPr>
      <w:r>
        <w:t>p</w:t>
      </w:r>
      <w:r w:rsidR="00B64260">
        <w:t>ovrchová úpra</w:t>
      </w:r>
      <w:r>
        <w:t xml:space="preserve">va je bezfarebný </w:t>
      </w:r>
      <w:proofErr w:type="spellStart"/>
      <w:r>
        <w:t>vodoodolný</w:t>
      </w:r>
      <w:proofErr w:type="spellEnd"/>
      <w:r>
        <w:t xml:space="preserve"> lak,</w:t>
      </w:r>
      <w:r w:rsidR="00B64260">
        <w:t xml:space="preserve"> </w:t>
      </w:r>
    </w:p>
    <w:p w14:paraId="14E1CED0" w14:textId="77777777" w:rsidR="00974531" w:rsidRDefault="00974531" w:rsidP="00974531">
      <w:pPr>
        <w:pStyle w:val="Odsekzoznamu"/>
        <w:numPr>
          <w:ilvl w:val="0"/>
          <w:numId w:val="2"/>
        </w:numPr>
      </w:pPr>
      <w:r>
        <w:t>kovová konštrukcia je vyrobená z pozinkovaného materiálu.</w:t>
      </w:r>
    </w:p>
    <w:p w14:paraId="35C7B1BE" w14:textId="77777777" w:rsidR="00B64260" w:rsidRDefault="00B64260" w:rsidP="00B64260"/>
    <w:p w14:paraId="48FA97FF" w14:textId="257FC22F" w:rsidR="00507BE1" w:rsidRDefault="00181E9C" w:rsidP="00B64260">
      <w:r>
        <w:rPr>
          <w:noProof/>
          <w:lang w:eastAsia="sk-SK"/>
        </w:rPr>
        <w:drawing>
          <wp:inline distT="0" distB="0" distL="0" distR="0" wp14:anchorId="0BA3C69A" wp14:editId="0ACF3974">
            <wp:extent cx="6279543" cy="4457700"/>
            <wp:effectExtent l="0" t="0" r="698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46" cy="44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E089" w14:textId="18AD185A" w:rsidR="00974531" w:rsidRDefault="00974531" w:rsidP="00B64260"/>
    <w:p w14:paraId="06A3CBE1" w14:textId="77777777" w:rsidR="00974531" w:rsidRPr="00B64260" w:rsidRDefault="00974531" w:rsidP="00B64260"/>
    <w:p w14:paraId="6ECD6BFD" w14:textId="77777777" w:rsidR="00181E9C" w:rsidRDefault="00181E9C" w:rsidP="005D2FB9">
      <w:pPr>
        <w:pStyle w:val="Odsekzoznamu"/>
      </w:pPr>
    </w:p>
    <w:p w14:paraId="756A6760" w14:textId="3135F6FC" w:rsidR="005D2FB9" w:rsidRDefault="00181E9C" w:rsidP="005D2FB9">
      <w:r>
        <w:rPr>
          <w:noProof/>
          <w:lang w:eastAsia="sk-SK"/>
        </w:rPr>
        <w:lastRenderedPageBreak/>
        <w:drawing>
          <wp:inline distT="0" distB="0" distL="0" distR="0" wp14:anchorId="3979A8D6" wp14:editId="3984A836">
            <wp:extent cx="5760720" cy="391287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F371" w14:textId="02982459" w:rsidR="00181E9C" w:rsidRDefault="00181E9C" w:rsidP="005D2FB9"/>
    <w:p w14:paraId="21B72C32" w14:textId="46F11728" w:rsidR="00181E9C" w:rsidRDefault="00181E9C" w:rsidP="005D2FB9">
      <w:r>
        <w:rPr>
          <w:noProof/>
          <w:lang w:eastAsia="sk-SK"/>
        </w:rPr>
        <w:drawing>
          <wp:inline distT="0" distB="0" distL="0" distR="0" wp14:anchorId="1444710D" wp14:editId="3625CA22">
            <wp:extent cx="5760720" cy="4036060"/>
            <wp:effectExtent l="0" t="0" r="0" b="25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B1BE" w14:textId="62C85816" w:rsidR="00181E9C" w:rsidRDefault="00181E9C" w:rsidP="005D2FB9"/>
    <w:p w14:paraId="3AE826C0" w14:textId="4B1D7109" w:rsidR="00181E9C" w:rsidRDefault="00181E9C" w:rsidP="005D2FB9">
      <w:r>
        <w:rPr>
          <w:noProof/>
          <w:lang w:eastAsia="sk-SK"/>
        </w:rPr>
        <w:lastRenderedPageBreak/>
        <w:drawing>
          <wp:inline distT="0" distB="0" distL="0" distR="0" wp14:anchorId="4DB97981" wp14:editId="2944AFEA">
            <wp:extent cx="5760720" cy="410337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359E" w14:textId="219AFD21" w:rsidR="00181E9C" w:rsidRDefault="00181E9C" w:rsidP="005D2FB9">
      <w:r>
        <w:rPr>
          <w:noProof/>
          <w:lang w:eastAsia="sk-SK"/>
        </w:rPr>
        <w:drawing>
          <wp:inline distT="0" distB="0" distL="0" distR="0" wp14:anchorId="4F298278" wp14:editId="0EE316FC">
            <wp:extent cx="5760720" cy="3729990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D2FB9" w14:paraId="37E9707B" w14:textId="77777777" w:rsidTr="005D2FB9">
        <w:tc>
          <w:tcPr>
            <w:tcW w:w="4531" w:type="dxa"/>
          </w:tcPr>
          <w:p w14:paraId="0E0CCF6E" w14:textId="77777777" w:rsidR="005D2FB9" w:rsidRPr="005D2FB9" w:rsidRDefault="005D2FB9" w:rsidP="005D2FB9">
            <w:pPr>
              <w:jc w:val="center"/>
              <w:rPr>
                <w:b/>
              </w:rPr>
            </w:pPr>
            <w:r w:rsidRPr="005D2FB9">
              <w:rPr>
                <w:b/>
              </w:rPr>
              <w:t>Druh</w:t>
            </w:r>
          </w:p>
        </w:tc>
        <w:tc>
          <w:tcPr>
            <w:tcW w:w="4531" w:type="dxa"/>
          </w:tcPr>
          <w:p w14:paraId="1C7E64B0" w14:textId="77777777" w:rsidR="005D2FB9" w:rsidRPr="005D2FB9" w:rsidRDefault="005D2FB9" w:rsidP="005D2FB9">
            <w:pPr>
              <w:jc w:val="center"/>
              <w:rPr>
                <w:b/>
              </w:rPr>
            </w:pPr>
            <w:r w:rsidRPr="005D2FB9">
              <w:rPr>
                <w:b/>
              </w:rPr>
              <w:t>Počet</w:t>
            </w:r>
          </w:p>
        </w:tc>
      </w:tr>
      <w:tr w:rsidR="005D2FB9" w14:paraId="09F6F935" w14:textId="77777777" w:rsidTr="005D2FB9">
        <w:tc>
          <w:tcPr>
            <w:tcW w:w="4531" w:type="dxa"/>
          </w:tcPr>
          <w:p w14:paraId="118CEF89" w14:textId="77777777" w:rsidR="005D2FB9" w:rsidRDefault="005D2FB9" w:rsidP="005D2FB9">
            <w:pPr>
              <w:jc w:val="center"/>
            </w:pPr>
            <w:r>
              <w:t>Lavička kruh – malá</w:t>
            </w:r>
          </w:p>
        </w:tc>
        <w:tc>
          <w:tcPr>
            <w:tcW w:w="4531" w:type="dxa"/>
          </w:tcPr>
          <w:p w14:paraId="66CE0DDE" w14:textId="77777777" w:rsidR="005D2FB9" w:rsidRDefault="005D2FB9" w:rsidP="005D2FB9">
            <w:pPr>
              <w:jc w:val="center"/>
            </w:pPr>
            <w:r>
              <w:t>1</w:t>
            </w:r>
          </w:p>
        </w:tc>
      </w:tr>
      <w:tr w:rsidR="005D2FB9" w14:paraId="2485144A" w14:textId="77777777" w:rsidTr="005D2FB9">
        <w:tc>
          <w:tcPr>
            <w:tcW w:w="4531" w:type="dxa"/>
          </w:tcPr>
          <w:p w14:paraId="62C32DE2" w14:textId="77777777" w:rsidR="005D2FB9" w:rsidRDefault="005D2FB9" w:rsidP="005D2FB9">
            <w:pPr>
              <w:jc w:val="center"/>
            </w:pPr>
            <w:r>
              <w:t>Lavička kruh – veľká</w:t>
            </w:r>
          </w:p>
        </w:tc>
        <w:tc>
          <w:tcPr>
            <w:tcW w:w="4531" w:type="dxa"/>
          </w:tcPr>
          <w:p w14:paraId="74C429D0" w14:textId="77777777" w:rsidR="005D2FB9" w:rsidRDefault="005D2FB9" w:rsidP="005D2FB9">
            <w:pPr>
              <w:jc w:val="center"/>
            </w:pPr>
            <w:r>
              <w:t>2</w:t>
            </w:r>
          </w:p>
        </w:tc>
      </w:tr>
      <w:tr w:rsidR="0067361F" w14:paraId="3A8C3A52" w14:textId="77777777" w:rsidTr="005D2FB9">
        <w:tc>
          <w:tcPr>
            <w:tcW w:w="4531" w:type="dxa"/>
          </w:tcPr>
          <w:p w14:paraId="6D11492D" w14:textId="77777777" w:rsidR="0067361F" w:rsidRDefault="0067361F" w:rsidP="005D2FB9">
            <w:pPr>
              <w:jc w:val="center"/>
            </w:pPr>
            <w:r>
              <w:t xml:space="preserve">Vstupná brána </w:t>
            </w:r>
          </w:p>
        </w:tc>
        <w:tc>
          <w:tcPr>
            <w:tcW w:w="4531" w:type="dxa"/>
          </w:tcPr>
          <w:p w14:paraId="4B313A09" w14:textId="77777777" w:rsidR="0067361F" w:rsidRDefault="0067361F" w:rsidP="005D2FB9">
            <w:pPr>
              <w:jc w:val="center"/>
            </w:pPr>
            <w:bookmarkStart w:id="0" w:name="_GoBack"/>
            <w:bookmarkEnd w:id="0"/>
            <w:r>
              <w:t>2</w:t>
            </w:r>
          </w:p>
        </w:tc>
      </w:tr>
    </w:tbl>
    <w:p w14:paraId="7144EB9A" w14:textId="77777777" w:rsidR="005D2FB9" w:rsidRDefault="005D2FB9" w:rsidP="0038540C"/>
    <w:sectPr w:rsidR="005D2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99133D"/>
    <w:multiLevelType w:val="hybridMultilevel"/>
    <w:tmpl w:val="A59848B2"/>
    <w:lvl w:ilvl="0" w:tplc="12B87DC0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31B3C"/>
    <w:multiLevelType w:val="hybridMultilevel"/>
    <w:tmpl w:val="E37EF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2E"/>
    <w:rsid w:val="001219B1"/>
    <w:rsid w:val="00121F29"/>
    <w:rsid w:val="00180EEB"/>
    <w:rsid w:val="00181E9C"/>
    <w:rsid w:val="0038540C"/>
    <w:rsid w:val="00391752"/>
    <w:rsid w:val="005030CB"/>
    <w:rsid w:val="00507BE1"/>
    <w:rsid w:val="00570DC4"/>
    <w:rsid w:val="005D2FB9"/>
    <w:rsid w:val="0067361F"/>
    <w:rsid w:val="00785C05"/>
    <w:rsid w:val="00974531"/>
    <w:rsid w:val="00B1692E"/>
    <w:rsid w:val="00B37FF3"/>
    <w:rsid w:val="00B64260"/>
    <w:rsid w:val="00C55837"/>
    <w:rsid w:val="00F8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B5D4"/>
  <w15:chartTrackingRefBased/>
  <w15:docId w15:val="{51E00604-57D5-4E32-8DB8-96E9B404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91752"/>
    <w:pPr>
      <w:ind w:left="720"/>
      <w:contextualSpacing/>
    </w:pPr>
  </w:style>
  <w:style w:type="table" w:styleId="Mriekatabuky">
    <w:name w:val="Table Grid"/>
    <w:basedOn w:val="Normlnatabuka"/>
    <w:uiPriority w:val="39"/>
    <w:rsid w:val="005D2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B64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4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Jakabova</dc:creator>
  <cp:keywords/>
  <dc:description/>
  <cp:lastModifiedBy>Marcela MK. Kadukova</cp:lastModifiedBy>
  <cp:revision>12</cp:revision>
  <cp:lastPrinted>2021-07-12T09:59:00Z</cp:lastPrinted>
  <dcterms:created xsi:type="dcterms:W3CDTF">2021-04-07T12:29:00Z</dcterms:created>
  <dcterms:modified xsi:type="dcterms:W3CDTF">2021-07-13T07:53:00Z</dcterms:modified>
</cp:coreProperties>
</file>