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7A" w:rsidRPr="005C087A" w:rsidRDefault="005C087A" w:rsidP="00EC36CF">
      <w:pPr>
        <w:spacing w:after="0"/>
        <w:jc w:val="center"/>
        <w:rPr>
          <w:rFonts w:ascii="Verdana" w:hAnsi="Verdana"/>
          <w:b/>
          <w:sz w:val="18"/>
          <w:szCs w:val="18"/>
        </w:rPr>
      </w:pPr>
      <w:r w:rsidRPr="005C087A">
        <w:rPr>
          <w:rFonts w:ascii="Verdana" w:hAnsi="Verdana"/>
          <w:b/>
          <w:sz w:val="18"/>
          <w:szCs w:val="18"/>
        </w:rPr>
        <w:t>Správa mestskej zelene v Košiciach</w:t>
      </w:r>
      <w:r w:rsidR="00253E9D" w:rsidRPr="005C087A">
        <w:rPr>
          <w:rFonts w:ascii="Verdana" w:hAnsi="Verdana"/>
          <w:b/>
          <w:sz w:val="18"/>
          <w:szCs w:val="18"/>
        </w:rPr>
        <w:t xml:space="preserve">, </w:t>
      </w:r>
      <w:proofErr w:type="spellStart"/>
      <w:r w:rsidRPr="005C087A">
        <w:rPr>
          <w:rFonts w:ascii="Verdana" w:hAnsi="Verdana"/>
          <w:b/>
          <w:sz w:val="18"/>
          <w:szCs w:val="18"/>
        </w:rPr>
        <w:t>Rastis</w:t>
      </w:r>
      <w:r w:rsidR="001964EE">
        <w:rPr>
          <w:rFonts w:ascii="Verdana" w:hAnsi="Verdana"/>
          <w:b/>
          <w:sz w:val="18"/>
          <w:szCs w:val="18"/>
        </w:rPr>
        <w:t>tisla</w:t>
      </w:r>
      <w:r w:rsidRPr="005C087A">
        <w:rPr>
          <w:rFonts w:ascii="Verdana" w:hAnsi="Verdana"/>
          <w:b/>
          <w:sz w:val="18"/>
          <w:szCs w:val="18"/>
        </w:rPr>
        <w:t>vova</w:t>
      </w:r>
      <w:proofErr w:type="spellEnd"/>
      <w:r w:rsidRPr="005C087A">
        <w:rPr>
          <w:rFonts w:ascii="Verdana" w:hAnsi="Verdana"/>
          <w:b/>
          <w:sz w:val="18"/>
          <w:szCs w:val="18"/>
        </w:rPr>
        <w:t xml:space="preserve"> 79, 040 11 Košice, IČO: 17 078 </w:t>
      </w:r>
      <w:r w:rsidR="00C97CAB">
        <w:rPr>
          <w:rFonts w:ascii="Verdana" w:hAnsi="Verdana"/>
          <w:b/>
          <w:sz w:val="18"/>
          <w:szCs w:val="18"/>
        </w:rPr>
        <w:t>202</w:t>
      </w:r>
    </w:p>
    <w:p w:rsidR="00253E9D" w:rsidRPr="00BA20BE" w:rsidRDefault="00253E9D" w:rsidP="001964EE">
      <w:pPr>
        <w:shd w:val="clear" w:color="auto" w:fill="FFFFFF" w:themeFill="background1"/>
        <w:spacing w:after="0"/>
        <w:jc w:val="center"/>
        <w:rPr>
          <w:rFonts w:ascii="Verdana" w:hAnsi="Verdana"/>
          <w:b/>
          <w:sz w:val="18"/>
          <w:szCs w:val="18"/>
        </w:rPr>
      </w:pPr>
      <w:r w:rsidRPr="001964EE">
        <w:rPr>
          <w:rFonts w:ascii="Verdana" w:hAnsi="Verdana"/>
          <w:b/>
          <w:sz w:val="18"/>
          <w:szCs w:val="18"/>
        </w:rPr>
        <w:t xml:space="preserve"> kontaktné údaje: 055/</w:t>
      </w:r>
      <w:r w:rsidR="001964EE">
        <w:rPr>
          <w:rFonts w:ascii="Verdana" w:hAnsi="Verdana"/>
          <w:b/>
          <w:sz w:val="18"/>
          <w:szCs w:val="18"/>
        </w:rPr>
        <w:t>72 63 40</w:t>
      </w:r>
      <w:r w:rsidR="00EA5868">
        <w:rPr>
          <w:rFonts w:ascii="Verdana" w:hAnsi="Verdana"/>
          <w:b/>
          <w:sz w:val="18"/>
          <w:szCs w:val="18"/>
        </w:rPr>
        <w:t>1</w:t>
      </w:r>
      <w:bookmarkStart w:id="0" w:name="_GoBack"/>
      <w:bookmarkEnd w:id="0"/>
      <w:r w:rsidRPr="001964EE">
        <w:rPr>
          <w:rFonts w:ascii="Verdana" w:hAnsi="Verdana"/>
          <w:b/>
          <w:sz w:val="18"/>
          <w:szCs w:val="18"/>
        </w:rPr>
        <w:t xml:space="preserve">, </w:t>
      </w:r>
      <w:r w:rsidR="001964EE">
        <w:rPr>
          <w:rFonts w:ascii="Verdana" w:hAnsi="Verdana"/>
          <w:b/>
          <w:sz w:val="18"/>
          <w:szCs w:val="18"/>
        </w:rPr>
        <w:t>smsz@smsz.sk</w:t>
      </w:r>
      <w:r w:rsidRPr="001964EE">
        <w:rPr>
          <w:rFonts w:ascii="Verdana" w:hAnsi="Verdana"/>
          <w:b/>
          <w:sz w:val="18"/>
          <w:szCs w:val="18"/>
        </w:rPr>
        <w:t>, www.</w:t>
      </w:r>
      <w:r w:rsidR="001964EE">
        <w:rPr>
          <w:rFonts w:ascii="Verdana" w:hAnsi="Verdana"/>
          <w:b/>
          <w:sz w:val="18"/>
          <w:szCs w:val="18"/>
        </w:rPr>
        <w:t>smsz</w:t>
      </w:r>
      <w:r w:rsidRPr="001964EE">
        <w:rPr>
          <w:rFonts w:ascii="Verdana" w:hAnsi="Verdana"/>
          <w:b/>
          <w:sz w:val="18"/>
          <w:szCs w:val="18"/>
        </w:rPr>
        <w:t>.sk</w:t>
      </w:r>
    </w:p>
    <w:p w:rsidR="0009222C" w:rsidRDefault="00BC6F80" w:rsidP="00EC36CF">
      <w:pPr>
        <w:spacing w:after="0"/>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C36CF">
      <w:pPr>
        <w:spacing w:after="0"/>
        <w:jc w:val="center"/>
        <w:rPr>
          <w:rFonts w:ascii="Verdana" w:hAnsi="Verdana"/>
          <w:b/>
          <w:szCs w:val="18"/>
        </w:rPr>
      </w:pPr>
    </w:p>
    <w:p w:rsidR="007B6B5B" w:rsidRPr="00E51971" w:rsidRDefault="007B6B5B" w:rsidP="00EC36CF">
      <w:pPr>
        <w:spacing w:after="0"/>
        <w:jc w:val="center"/>
        <w:rPr>
          <w:rFonts w:ascii="Verdana" w:hAnsi="Verdana"/>
          <w:b/>
          <w:szCs w:val="18"/>
        </w:rPr>
      </w:pPr>
      <w:r w:rsidRPr="00E51971">
        <w:rPr>
          <w:rFonts w:ascii="Verdana" w:hAnsi="Verdana"/>
          <w:b/>
          <w:szCs w:val="18"/>
        </w:rPr>
        <w:t>ZÁSADY OCHRANY OSOBNÝCH ÚDAJOV</w:t>
      </w:r>
      <w:r w:rsidR="005C087A">
        <w:rPr>
          <w:rFonts w:ascii="Verdana" w:hAnsi="Verdana"/>
          <w:b/>
          <w:szCs w:val="18"/>
        </w:rPr>
        <w:t xml:space="preserve">   </w:t>
      </w:r>
    </w:p>
    <w:p w:rsidR="00AC6C96" w:rsidRDefault="007B6B5B" w:rsidP="00EC36CF">
      <w:pPr>
        <w:spacing w:after="0"/>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C36CF">
      <w:pPr>
        <w:spacing w:after="0"/>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C36CF">
      <w:pPr>
        <w:spacing w:after="0"/>
        <w:jc w:val="center"/>
        <w:rPr>
          <w:rFonts w:ascii="Verdana" w:hAnsi="Verdana" w:cs="Arial"/>
          <w:sz w:val="16"/>
          <w:szCs w:val="18"/>
        </w:rPr>
      </w:pPr>
    </w:p>
    <w:p w:rsidR="00082CDB" w:rsidRDefault="00144FA1" w:rsidP="00EC36CF">
      <w:pPr>
        <w:spacing w:after="0"/>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253E9D">
        <w:rPr>
          <w:rFonts w:ascii="Verdana" w:hAnsi="Verdana" w:cs="Arial"/>
          <w:sz w:val="18"/>
          <w:szCs w:val="18"/>
          <w:u w:val="single"/>
        </w:rPr>
        <w:t>spracúvania osobných údajov</w:t>
      </w:r>
      <w:r w:rsidR="004D778A" w:rsidRPr="00253E9D">
        <w:rPr>
          <w:rFonts w:ascii="Verdana" w:hAnsi="Verdana" w:cs="Arial"/>
          <w:sz w:val="18"/>
          <w:szCs w:val="18"/>
        </w:rPr>
        <w:t xml:space="preserve"> sú </w:t>
      </w:r>
      <w:r w:rsidR="00D5198E" w:rsidRPr="00253E9D">
        <w:rPr>
          <w:rFonts w:ascii="Verdana" w:hAnsi="Verdana" w:cs="Arial"/>
          <w:sz w:val="18"/>
          <w:szCs w:val="18"/>
        </w:rPr>
        <w:t>dôvod</w:t>
      </w:r>
      <w:r w:rsidR="004D778A" w:rsidRPr="00253E9D">
        <w:rPr>
          <w:rFonts w:ascii="Verdana" w:hAnsi="Verdana" w:cs="Arial"/>
          <w:sz w:val="18"/>
          <w:szCs w:val="18"/>
        </w:rPr>
        <w:t>y</w:t>
      </w:r>
      <w:r w:rsidR="00D5198E" w:rsidRPr="00253E9D">
        <w:rPr>
          <w:rFonts w:ascii="Verdana" w:hAnsi="Verdana" w:cs="Arial"/>
          <w:sz w:val="18"/>
          <w:szCs w:val="18"/>
        </w:rPr>
        <w:t>, pre ktor</w:t>
      </w:r>
      <w:r w:rsidR="004D778A" w:rsidRPr="00253E9D">
        <w:rPr>
          <w:rFonts w:ascii="Verdana" w:hAnsi="Verdana" w:cs="Arial"/>
          <w:sz w:val="18"/>
          <w:szCs w:val="18"/>
        </w:rPr>
        <w:t>é</w:t>
      </w:r>
      <w:r w:rsidR="00D5198E" w:rsidRPr="00253E9D">
        <w:rPr>
          <w:rFonts w:ascii="Verdana" w:hAnsi="Verdana" w:cs="Arial"/>
          <w:sz w:val="18"/>
          <w:szCs w:val="18"/>
        </w:rPr>
        <w:t xml:space="preserve"> sa spracúvajú osobné údaje dotknutých osôb </w:t>
      </w:r>
      <w:r w:rsidR="00082CDB" w:rsidRPr="00253E9D">
        <w:rPr>
          <w:rFonts w:ascii="Verdana" w:hAnsi="Verdana" w:cs="Arial"/>
          <w:sz w:val="18"/>
          <w:szCs w:val="18"/>
        </w:rPr>
        <w:t xml:space="preserve">(zamestnancov, žiakov, žiadateľov, sťažovateľov a podobne) </w:t>
      </w:r>
      <w:r w:rsidR="00D5198E" w:rsidRPr="00253E9D">
        <w:rPr>
          <w:rFonts w:ascii="Verdana" w:hAnsi="Verdana" w:cs="Arial"/>
          <w:sz w:val="18"/>
          <w:szCs w:val="18"/>
        </w:rPr>
        <w:t>v</w:t>
      </w:r>
      <w:r w:rsidR="004D778A" w:rsidRPr="00253E9D">
        <w:rPr>
          <w:rFonts w:ascii="Verdana" w:hAnsi="Verdana" w:cs="Arial"/>
          <w:sz w:val="18"/>
          <w:szCs w:val="18"/>
        </w:rPr>
        <w:t> našich</w:t>
      </w:r>
      <w:r w:rsidR="00082CDB" w:rsidRPr="00253E9D">
        <w:rPr>
          <w:rFonts w:ascii="Verdana" w:hAnsi="Verdana" w:cs="Arial"/>
          <w:sz w:val="18"/>
          <w:szCs w:val="18"/>
        </w:rPr>
        <w:t xml:space="preserve"> </w:t>
      </w:r>
      <w:r w:rsidR="004D778A" w:rsidRPr="00253E9D">
        <w:rPr>
          <w:rFonts w:ascii="Verdana" w:hAnsi="Verdana" w:cs="Arial"/>
          <w:sz w:val="18"/>
          <w:szCs w:val="18"/>
        </w:rPr>
        <w:t>informačných systémoch</w:t>
      </w:r>
      <w:r w:rsidR="0017120C" w:rsidRPr="00253E9D">
        <w:rPr>
          <w:rFonts w:ascii="Verdana" w:hAnsi="Verdana" w:cs="Arial"/>
          <w:sz w:val="18"/>
          <w:szCs w:val="18"/>
        </w:rPr>
        <w:t xml:space="preserve"> na presne určených právnych základoch</w:t>
      </w:r>
      <w:r w:rsidR="00D5198E" w:rsidRPr="00253E9D">
        <w:rPr>
          <w:rFonts w:ascii="Verdana" w:hAnsi="Verdana" w:cs="Arial"/>
          <w:sz w:val="18"/>
          <w:szCs w:val="18"/>
        </w:rPr>
        <w:t>.</w:t>
      </w:r>
      <w:r w:rsidR="004D778A" w:rsidRPr="00253E9D">
        <w:rPr>
          <w:rFonts w:ascii="Verdana" w:hAnsi="Verdana" w:cs="Arial"/>
          <w:sz w:val="18"/>
          <w:szCs w:val="18"/>
        </w:rPr>
        <w:t xml:space="preserve"> </w:t>
      </w:r>
      <w:r w:rsidR="0017120C" w:rsidRPr="00253E9D">
        <w:rPr>
          <w:rFonts w:ascii="Verdana" w:hAnsi="Verdana" w:cs="Arial"/>
          <w:sz w:val="18"/>
          <w:szCs w:val="18"/>
        </w:rPr>
        <w:t xml:space="preserve">Účely sú </w:t>
      </w:r>
      <w:r w:rsidR="00082CDB" w:rsidRPr="00253E9D">
        <w:rPr>
          <w:rFonts w:ascii="Verdana" w:hAnsi="Verdana" w:cs="Arial"/>
          <w:sz w:val="18"/>
          <w:szCs w:val="18"/>
        </w:rPr>
        <w:t>konkrétne</w:t>
      </w:r>
      <w:r w:rsidR="0017120C" w:rsidRPr="00253E9D">
        <w:rPr>
          <w:rFonts w:ascii="Verdana" w:hAnsi="Verdana" w:cs="Arial"/>
          <w:sz w:val="18"/>
          <w:szCs w:val="18"/>
        </w:rPr>
        <w:t xml:space="preserve"> určené, výslovne uvedené a oprávnené</w:t>
      </w:r>
      <w:r w:rsidR="00082CDB" w:rsidRPr="00253E9D">
        <w:rPr>
          <w:rFonts w:ascii="Verdana" w:hAnsi="Verdana" w:cs="Arial"/>
          <w:sz w:val="18"/>
          <w:szCs w:val="18"/>
        </w:rPr>
        <w:t>, pričom pri spracúvaní osobných údajov</w:t>
      </w:r>
      <w:r w:rsidR="00082CDB">
        <w:rPr>
          <w:rFonts w:ascii="Verdana" w:hAnsi="Verdana" w:cs="Arial"/>
          <w:sz w:val="18"/>
          <w:szCs w:val="18"/>
        </w:rPr>
        <w:t xml:space="preserve">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EC36CF">
      <w:pPr>
        <w:spacing w:after="0"/>
        <w:jc w:val="both"/>
        <w:rPr>
          <w:rFonts w:ascii="Verdana" w:hAnsi="Verdana" w:cs="Arial"/>
          <w:sz w:val="18"/>
          <w:szCs w:val="18"/>
        </w:rPr>
      </w:pPr>
    </w:p>
    <w:p w:rsidR="00144FA1" w:rsidRPr="00C1777B" w:rsidRDefault="00C1777B" w:rsidP="00EC36CF">
      <w:pPr>
        <w:spacing w:after="0"/>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EC36CF">
      <w:pPr>
        <w:pStyle w:val="Odsekzoznamu"/>
        <w:numPr>
          <w:ilvl w:val="0"/>
          <w:numId w:val="1"/>
        </w:numPr>
        <w:spacing w:after="0"/>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EC36CF">
      <w:pPr>
        <w:pStyle w:val="Odsekzoznamu"/>
        <w:numPr>
          <w:ilvl w:val="0"/>
          <w:numId w:val="1"/>
        </w:numPr>
        <w:spacing w:after="0"/>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EC36CF">
      <w:pPr>
        <w:pStyle w:val="Odsekzoznamu"/>
        <w:numPr>
          <w:ilvl w:val="0"/>
          <w:numId w:val="1"/>
        </w:numPr>
        <w:spacing w:after="0"/>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EC36CF">
      <w:pPr>
        <w:pStyle w:val="Odsekzoznamu"/>
        <w:numPr>
          <w:ilvl w:val="0"/>
          <w:numId w:val="1"/>
        </w:numPr>
        <w:spacing w:after="0"/>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EC36CF">
      <w:pPr>
        <w:pStyle w:val="Odsekzoznamu"/>
        <w:numPr>
          <w:ilvl w:val="0"/>
          <w:numId w:val="1"/>
        </w:numPr>
        <w:spacing w:after="0"/>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EC36CF">
      <w:pPr>
        <w:pStyle w:val="Odsekzoznamu"/>
        <w:numPr>
          <w:ilvl w:val="0"/>
          <w:numId w:val="1"/>
        </w:numPr>
        <w:spacing w:after="0"/>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EC36CF">
      <w:pPr>
        <w:spacing w:after="0"/>
        <w:jc w:val="both"/>
        <w:rPr>
          <w:rFonts w:ascii="Verdana" w:hAnsi="Verdana"/>
          <w:sz w:val="18"/>
          <w:szCs w:val="18"/>
        </w:rPr>
      </w:pPr>
    </w:p>
    <w:p w:rsidR="003852CC" w:rsidRPr="003852CC" w:rsidRDefault="00E1584B" w:rsidP="00EC36CF">
      <w:pPr>
        <w:spacing w:after="0"/>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253E9D">
        <w:rPr>
          <w:rFonts w:ascii="Verdana" w:hAnsi="Verdana"/>
          <w:sz w:val="18"/>
          <w:szCs w:val="18"/>
        </w:rPr>
        <w:t xml:space="preserve">záujme alebo pri výkone verejnej moci zverenej </w:t>
      </w:r>
      <w:r w:rsidRPr="00253E9D">
        <w:rPr>
          <w:rFonts w:ascii="Verdana" w:hAnsi="Verdana"/>
          <w:sz w:val="18"/>
          <w:szCs w:val="18"/>
        </w:rPr>
        <w:t xml:space="preserve">nám ako </w:t>
      </w:r>
      <w:r w:rsidR="00602294" w:rsidRPr="00253E9D">
        <w:rPr>
          <w:rFonts w:ascii="Verdana" w:hAnsi="Verdana"/>
          <w:sz w:val="18"/>
          <w:szCs w:val="18"/>
        </w:rPr>
        <w:t>prevádz</w:t>
      </w:r>
      <w:r w:rsidRPr="00253E9D">
        <w:rPr>
          <w:rFonts w:ascii="Verdana" w:hAnsi="Verdana"/>
          <w:sz w:val="18"/>
          <w:szCs w:val="18"/>
        </w:rPr>
        <w:t>kovateľovi a taktiež ak je spracúvanie</w:t>
      </w:r>
      <w:r w:rsidRPr="003852CC">
        <w:rPr>
          <w:rFonts w:ascii="Verdana" w:hAnsi="Verdana"/>
          <w:sz w:val="18"/>
          <w:szCs w:val="18"/>
        </w:rPr>
        <w:t xml:space="preserv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lastRenderedPageBreak/>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EC36CF">
      <w:pPr>
        <w:spacing w:after="0"/>
        <w:jc w:val="both"/>
        <w:rPr>
          <w:rFonts w:ascii="Verdana" w:hAnsi="Verdana"/>
          <w:sz w:val="18"/>
          <w:szCs w:val="18"/>
        </w:rPr>
      </w:pPr>
    </w:p>
    <w:p w:rsidR="00DD69D5" w:rsidRDefault="0080670C" w:rsidP="00EC36CF">
      <w:pPr>
        <w:spacing w:after="0"/>
        <w:jc w:val="both"/>
        <w:rPr>
          <w:rFonts w:ascii="Verdana" w:hAnsi="Verdana"/>
          <w:sz w:val="18"/>
          <w:szCs w:val="18"/>
        </w:rPr>
      </w:pPr>
      <w:r w:rsidRPr="0080670C">
        <w:rPr>
          <w:rFonts w:ascii="Verdana" w:hAnsi="Verdana"/>
          <w:sz w:val="18"/>
          <w:szCs w:val="18"/>
        </w:rPr>
        <w:t>Správa mestskej zelene v Košiciach, Rastislavova 79, 040 11 Košice</w:t>
      </w:r>
      <w:r>
        <w:rPr>
          <w:rFonts w:ascii="Verdana" w:hAnsi="Verdana"/>
          <w:sz w:val="18"/>
          <w:szCs w:val="18"/>
        </w:rPr>
        <w:t xml:space="preserve"> </w:t>
      </w:r>
      <w:r w:rsidR="00DD69D5">
        <w:rPr>
          <w:rFonts w:ascii="Verdana" w:hAnsi="Verdana"/>
          <w:sz w:val="18"/>
          <w:szCs w:val="18"/>
        </w:rPr>
        <w:t>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EC36CF">
      <w:pPr>
        <w:spacing w:after="0"/>
        <w:jc w:val="both"/>
        <w:rPr>
          <w:rFonts w:ascii="Verdana" w:hAnsi="Verdana"/>
          <w:sz w:val="18"/>
          <w:szCs w:val="18"/>
        </w:rPr>
      </w:pPr>
    </w:p>
    <w:p w:rsidR="00742A33" w:rsidRPr="00F10741" w:rsidRDefault="00742A33" w:rsidP="00EC36CF">
      <w:pPr>
        <w:spacing w:after="0"/>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r w:rsidR="0080670C">
        <w:rPr>
          <w:rFonts w:ascii="Verdana" w:hAnsi="Verdana"/>
          <w:sz w:val="18"/>
          <w:szCs w:val="18"/>
        </w:rPr>
        <w:t xml:space="preserve">  </w:t>
      </w:r>
    </w:p>
    <w:p w:rsidR="00742A33" w:rsidRDefault="00742A33" w:rsidP="00EC36CF">
      <w:pPr>
        <w:spacing w:after="0"/>
        <w:jc w:val="both"/>
        <w:rPr>
          <w:rFonts w:ascii="Verdana" w:hAnsi="Verdana"/>
          <w:sz w:val="18"/>
          <w:szCs w:val="18"/>
        </w:rPr>
      </w:pPr>
    </w:p>
    <w:p w:rsidR="00253E9D" w:rsidRDefault="005A0A3B" w:rsidP="00EC36CF">
      <w:pPr>
        <w:spacing w:after="0"/>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aby ste nás kontaktovali na našu mailovú </w:t>
      </w:r>
      <w:r w:rsidRPr="001964EE">
        <w:rPr>
          <w:rFonts w:ascii="Verdana" w:hAnsi="Verdana" w:cs="Arial"/>
          <w:sz w:val="18"/>
          <w:szCs w:val="18"/>
          <w:shd w:val="clear" w:color="auto" w:fill="FFFFFF" w:themeFill="background1"/>
        </w:rPr>
        <w:t xml:space="preserve">adresu </w:t>
      </w:r>
      <w:hyperlink r:id="rId6" w:history="1">
        <w:r w:rsidR="001964EE" w:rsidRPr="00B4445F">
          <w:rPr>
            <w:rStyle w:val="Hypertextovprepojenie"/>
            <w:rFonts w:ascii="Verdana" w:hAnsi="Verdana" w:cs="Arial"/>
            <w:sz w:val="18"/>
            <w:szCs w:val="18"/>
            <w:shd w:val="clear" w:color="auto" w:fill="FFFFFF" w:themeFill="background1"/>
          </w:rPr>
          <w:t>smsz@smsz.sk</w:t>
        </w:r>
      </w:hyperlink>
      <w:r w:rsidR="001964EE">
        <w:rPr>
          <w:rFonts w:ascii="Verdana" w:hAnsi="Verdana" w:cs="Arial"/>
          <w:sz w:val="18"/>
          <w:szCs w:val="18"/>
          <w:shd w:val="clear" w:color="auto" w:fill="FFFFFF" w:themeFill="background1"/>
        </w:rPr>
        <w:t xml:space="preserve">, </w:t>
      </w:r>
      <w:r w:rsidRPr="001964EE">
        <w:rPr>
          <w:rFonts w:ascii="Verdana" w:hAnsi="Verdana" w:cs="Arial"/>
          <w:sz w:val="18"/>
          <w:szCs w:val="18"/>
          <w:shd w:val="clear" w:color="auto" w:fill="FFFFFF" w:themeFill="background1"/>
        </w:rPr>
        <w:t>alebo číslo</w:t>
      </w:r>
      <w:r w:rsidR="001964EE">
        <w:rPr>
          <w:rFonts w:ascii="Verdana" w:hAnsi="Verdana" w:cs="Arial"/>
          <w:sz w:val="18"/>
          <w:szCs w:val="18"/>
          <w:shd w:val="clear" w:color="auto" w:fill="FFFFFF" w:themeFill="background1"/>
        </w:rPr>
        <w:t xml:space="preserve"> 055/72 63</w:t>
      </w:r>
      <w:r w:rsidR="009E71F6">
        <w:rPr>
          <w:rFonts w:ascii="Verdana" w:hAnsi="Verdana" w:cs="Arial"/>
          <w:sz w:val="18"/>
          <w:szCs w:val="18"/>
          <w:shd w:val="clear" w:color="auto" w:fill="FFFFFF" w:themeFill="background1"/>
        </w:rPr>
        <w:t> </w:t>
      </w:r>
      <w:r w:rsidR="001964EE">
        <w:rPr>
          <w:rFonts w:ascii="Verdana" w:hAnsi="Verdana" w:cs="Arial"/>
          <w:sz w:val="18"/>
          <w:szCs w:val="18"/>
          <w:shd w:val="clear" w:color="auto" w:fill="FFFFFF" w:themeFill="background1"/>
        </w:rPr>
        <w:t>40</w:t>
      </w:r>
      <w:r w:rsidR="009E71F6">
        <w:rPr>
          <w:rFonts w:ascii="Verdana" w:hAnsi="Verdana" w:cs="Arial"/>
          <w:sz w:val="18"/>
          <w:szCs w:val="18"/>
          <w:shd w:val="clear" w:color="auto" w:fill="FFFFFF" w:themeFill="background1"/>
        </w:rPr>
        <w:t xml:space="preserve">1, </w:t>
      </w:r>
      <w:r w:rsidR="00E53A6D">
        <w:rPr>
          <w:rFonts w:ascii="Verdana" w:hAnsi="Verdana" w:cs="Arial"/>
          <w:sz w:val="18"/>
          <w:szCs w:val="18"/>
        </w:rPr>
        <w:t>a</w:t>
      </w:r>
      <w:r>
        <w:rPr>
          <w:rFonts w:ascii="Verdana" w:hAnsi="Verdana" w:cs="Arial"/>
          <w:sz w:val="18"/>
          <w:szCs w:val="18"/>
        </w:rPr>
        <w:t xml:space="preserve">lebo sa obráťte na našu externú zodpovednú osobu, </w:t>
      </w:r>
      <w:r w:rsidRPr="00EC36CF">
        <w:rPr>
          <w:rFonts w:ascii="Verdana" w:hAnsi="Verdana" w:cs="Arial"/>
          <w:sz w:val="18"/>
          <w:szCs w:val="18"/>
        </w:rPr>
        <w:t xml:space="preserve">spoločnosť </w:t>
      </w:r>
      <w:r w:rsidR="00253E9D" w:rsidRPr="00EC36CF">
        <w:rPr>
          <w:rFonts w:ascii="Verdana" w:hAnsi="Verdana" w:cs="Arial"/>
          <w:sz w:val="18"/>
          <w:szCs w:val="18"/>
        </w:rPr>
        <w:t xml:space="preserve">CUBS plus, s.r.o., Masarykova 21, 040 01  Košice, kontakt: </w:t>
      </w:r>
      <w:r w:rsidR="00C97CAB" w:rsidRPr="00EC36CF">
        <w:rPr>
          <w:rFonts w:ascii="Verdana" w:hAnsi="Verdana" w:cs="Arial"/>
          <w:sz w:val="18"/>
          <w:szCs w:val="18"/>
        </w:rPr>
        <w:t>oou@cubsplus.sk</w:t>
      </w:r>
      <w:r w:rsidR="008C21BE">
        <w:rPr>
          <w:rFonts w:ascii="Verdana" w:hAnsi="Verdana" w:cs="Arial"/>
          <w:sz w:val="18"/>
          <w:szCs w:val="18"/>
        </w:rPr>
        <w:t>.</w:t>
      </w:r>
    </w:p>
    <w:p w:rsidR="00253E9D" w:rsidRDefault="00253E9D" w:rsidP="00EC36CF">
      <w:pPr>
        <w:spacing w:after="0"/>
        <w:rPr>
          <w:rFonts w:ascii="Verdana" w:hAnsi="Verdana" w:cs="Arial"/>
          <w:sz w:val="18"/>
          <w:szCs w:val="18"/>
          <w:u w:val="single"/>
        </w:rPr>
      </w:pPr>
      <w:r>
        <w:rPr>
          <w:rFonts w:ascii="Verdana" w:hAnsi="Verdana" w:cs="Arial"/>
          <w:sz w:val="18"/>
          <w:szCs w:val="18"/>
          <w:u w:val="single"/>
        </w:rPr>
        <w:br w:type="page"/>
      </w:r>
    </w:p>
    <w:p w:rsidR="0038015C" w:rsidRDefault="00742A33" w:rsidP="00EC36CF">
      <w:pPr>
        <w:spacing w:after="0"/>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p w:rsidR="005C087A" w:rsidRDefault="005C087A" w:rsidP="00EC36CF">
      <w:pPr>
        <w:spacing w:after="0"/>
        <w:rPr>
          <w:rFonts w:ascii="Verdana" w:hAnsi="Verdana"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5691"/>
      </w:tblGrid>
      <w:tr w:rsidR="005C087A" w:rsidRPr="00A953DF" w:rsidTr="00C97CAB">
        <w:tc>
          <w:tcPr>
            <w:tcW w:w="9154" w:type="dxa"/>
            <w:gridSpan w:val="2"/>
            <w:tcBorders>
              <w:top w:val="single" w:sz="4" w:space="0" w:color="auto"/>
              <w:left w:val="single" w:sz="4" w:space="0" w:color="auto"/>
              <w:bottom w:val="single" w:sz="4" w:space="0" w:color="auto"/>
              <w:right w:val="single" w:sz="4" w:space="0" w:color="auto"/>
            </w:tcBorders>
            <w:shd w:val="clear" w:color="auto" w:fill="00B050"/>
          </w:tcPr>
          <w:p w:rsidR="005C087A" w:rsidRPr="00A953DF" w:rsidRDefault="005C087A" w:rsidP="00EC36CF">
            <w:pPr>
              <w:spacing w:after="0"/>
              <w:rPr>
                <w:rFonts w:ascii="Verdana" w:hAnsi="Verdana"/>
                <w:b/>
                <w:sz w:val="18"/>
                <w:szCs w:val="18"/>
              </w:rPr>
            </w:pPr>
            <w:r>
              <w:rPr>
                <w:rFonts w:ascii="Verdana" w:hAnsi="Verdana"/>
                <w:sz w:val="18"/>
                <w:szCs w:val="18"/>
              </w:rPr>
              <w:t xml:space="preserve">  </w:t>
            </w:r>
            <w:r w:rsidRPr="00A953DF">
              <w:rPr>
                <w:rFonts w:ascii="Verdana" w:hAnsi="Verdana"/>
                <w:b/>
                <w:sz w:val="18"/>
                <w:szCs w:val="18"/>
              </w:rPr>
              <w:t>1 PERSONÁLNA AGENDA ZAMESTNANCOV</w:t>
            </w:r>
          </w:p>
        </w:tc>
      </w:tr>
      <w:tr w:rsidR="005C087A" w:rsidRPr="00A953DF" w:rsidTr="00C97CAB">
        <w:trPr>
          <w:trHeight w:val="1197"/>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right"/>
              <w:rPr>
                <w:rFonts w:ascii="Verdana" w:hAnsi="Verdana"/>
                <w:sz w:val="18"/>
                <w:szCs w:val="18"/>
              </w:rPr>
            </w:pPr>
            <w:r>
              <w:rPr>
                <w:rFonts w:ascii="Verdana" w:hAnsi="Verdana"/>
                <w:sz w:val="18"/>
                <w:szCs w:val="18"/>
              </w:rPr>
              <w:t xml:space="preserve">    </w:t>
            </w:r>
          </w:p>
        </w:tc>
        <w:tc>
          <w:tcPr>
            <w:tcW w:w="5753" w:type="dxa"/>
          </w:tcPr>
          <w:p w:rsidR="005C087A" w:rsidRPr="00A953DF" w:rsidRDefault="005C087A" w:rsidP="00EC36CF">
            <w:pPr>
              <w:tabs>
                <w:tab w:val="left" w:pos="360"/>
              </w:tabs>
              <w:spacing w:after="0"/>
              <w:jc w:val="both"/>
              <w:rPr>
                <w:rFonts w:ascii="Verdana" w:hAnsi="Verdana" w:cs="Arial"/>
                <w:sz w:val="18"/>
                <w:szCs w:val="18"/>
              </w:rPr>
            </w:pPr>
            <w:r w:rsidRPr="00A953DF">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w:t>
            </w:r>
            <w:r w:rsidRPr="00A953DF">
              <w:rPr>
                <w:rFonts w:ascii="Verdana" w:hAnsi="Verdana" w:cs="Arial"/>
                <w:sz w:val="18"/>
                <w:szCs w:val="18"/>
              </w:rPr>
              <w:t>V rámci predmetného informačného systému dochádza k plneniu hlavného účelu aj prostredníctvom:</w:t>
            </w:r>
          </w:p>
          <w:p w:rsidR="005C087A" w:rsidRPr="00A953DF" w:rsidRDefault="005C087A" w:rsidP="00EC36CF">
            <w:pPr>
              <w:tabs>
                <w:tab w:val="left" w:pos="284"/>
              </w:tabs>
              <w:spacing w:after="0"/>
              <w:jc w:val="both"/>
              <w:rPr>
                <w:rFonts w:ascii="Verdana" w:hAnsi="Verdana" w:cs="Arial"/>
                <w:sz w:val="18"/>
                <w:szCs w:val="18"/>
              </w:rPr>
            </w:pPr>
            <w:r w:rsidRPr="00A953DF">
              <w:rPr>
                <w:rFonts w:ascii="Verdana" w:hAnsi="Verdana" w:cs="Arial"/>
                <w:sz w:val="18"/>
                <w:szCs w:val="18"/>
              </w:rPr>
              <w:t>a)</w:t>
            </w:r>
            <w:r w:rsidRPr="00A953DF">
              <w:rPr>
                <w:rFonts w:ascii="Verdana" w:hAnsi="Verdana" w:cs="Arial"/>
                <w:sz w:val="18"/>
                <w:szCs w:val="18"/>
              </w:rPr>
              <w:tab/>
              <w:t>vedenia osobnej agendy zamestnancov v pracovnoprávnom pomere alebo inom obdobnom právnom vzťahu,</w:t>
            </w:r>
          </w:p>
          <w:p w:rsidR="005C087A" w:rsidRPr="00A953DF" w:rsidRDefault="005C087A" w:rsidP="00EC36CF">
            <w:pPr>
              <w:tabs>
                <w:tab w:val="left" w:pos="284"/>
              </w:tabs>
              <w:spacing w:after="0"/>
              <w:jc w:val="both"/>
              <w:rPr>
                <w:rFonts w:ascii="Verdana" w:hAnsi="Verdana" w:cs="Arial"/>
                <w:sz w:val="18"/>
                <w:szCs w:val="18"/>
              </w:rPr>
            </w:pPr>
            <w:r w:rsidRPr="00A953DF">
              <w:rPr>
                <w:rFonts w:ascii="Verdana" w:hAnsi="Verdana" w:cs="Arial"/>
                <w:sz w:val="18"/>
                <w:szCs w:val="18"/>
              </w:rPr>
              <w:t>b)</w:t>
            </w:r>
            <w:r w:rsidRPr="00A953DF">
              <w:rPr>
                <w:rFonts w:ascii="Verdana" w:hAnsi="Verdana" w:cs="Arial"/>
                <w:sz w:val="18"/>
                <w:szCs w:val="18"/>
              </w:rPr>
              <w:tab/>
              <w:t>spracúvania agendy prijímania zamestnancov                        do pracovného pomeru a skončenia pracovného pomeru,</w:t>
            </w:r>
          </w:p>
          <w:p w:rsidR="005C087A" w:rsidRPr="00A953DF" w:rsidRDefault="005C087A" w:rsidP="00EC36CF">
            <w:pPr>
              <w:tabs>
                <w:tab w:val="left" w:pos="284"/>
              </w:tabs>
              <w:spacing w:after="0"/>
              <w:jc w:val="both"/>
              <w:rPr>
                <w:rFonts w:ascii="Verdana" w:hAnsi="Verdana" w:cs="Arial"/>
                <w:sz w:val="18"/>
                <w:szCs w:val="18"/>
              </w:rPr>
            </w:pPr>
            <w:r w:rsidRPr="00A953DF">
              <w:rPr>
                <w:rFonts w:ascii="Verdana" w:hAnsi="Verdana" w:cs="Arial"/>
                <w:sz w:val="18"/>
                <w:szCs w:val="18"/>
              </w:rPr>
              <w:t>c)</w:t>
            </w:r>
            <w:r w:rsidRPr="00A953DF">
              <w:rPr>
                <w:rFonts w:ascii="Verdana" w:hAnsi="Verdana" w:cs="Arial"/>
                <w:sz w:val="18"/>
                <w:szCs w:val="18"/>
              </w:rPr>
              <w:tab/>
              <w:t xml:space="preserve">spracúvania potrebných štatistických výkazov,  </w:t>
            </w:r>
          </w:p>
          <w:p w:rsidR="005C087A" w:rsidRPr="00A953DF" w:rsidRDefault="005C087A" w:rsidP="00EC36CF">
            <w:pPr>
              <w:tabs>
                <w:tab w:val="left" w:pos="284"/>
              </w:tabs>
              <w:spacing w:after="0"/>
              <w:jc w:val="both"/>
              <w:rPr>
                <w:rFonts w:ascii="Verdana" w:hAnsi="Verdana"/>
                <w:sz w:val="18"/>
                <w:szCs w:val="18"/>
              </w:rPr>
            </w:pPr>
            <w:r w:rsidRPr="00A953DF">
              <w:rPr>
                <w:rFonts w:ascii="Verdana" w:hAnsi="Verdana" w:cs="Arial"/>
                <w:sz w:val="18"/>
                <w:szCs w:val="18"/>
              </w:rPr>
              <w:t>d)</w:t>
            </w:r>
            <w:r w:rsidRPr="00A953DF">
              <w:rPr>
                <w:rFonts w:ascii="Verdana" w:hAnsi="Verdana" w:cs="Arial"/>
                <w:sz w:val="18"/>
                <w:szCs w:val="18"/>
              </w:rPr>
              <w:tab/>
            </w:r>
            <w:r w:rsidRPr="00A953DF">
              <w:rPr>
                <w:rFonts w:ascii="Verdana"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tcPr>
          <w:p w:rsidR="005C087A" w:rsidRPr="00A953DF" w:rsidRDefault="005C087A" w:rsidP="00EC36CF">
            <w:pPr>
              <w:spacing w:after="0"/>
              <w:rPr>
                <w:rFonts w:ascii="Verdana" w:hAnsi="Verdana"/>
                <w:sz w:val="18"/>
                <w:szCs w:val="18"/>
              </w:rPr>
            </w:pPr>
            <w:r w:rsidRPr="00A953DF">
              <w:rPr>
                <w:rFonts w:ascii="Verdana" w:hAnsi="Verdana"/>
                <w:sz w:val="18"/>
                <w:szCs w:val="18"/>
              </w:rPr>
              <w:t>Personálna agenda zamestnancov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Právny základ</w:t>
            </w:r>
          </w:p>
        </w:tc>
        <w:tc>
          <w:tcPr>
            <w:tcW w:w="5753" w:type="dxa"/>
          </w:tcPr>
          <w:p w:rsidR="005C087A" w:rsidRPr="00A953DF" w:rsidRDefault="005C087A" w:rsidP="00EC36CF">
            <w:pPr>
              <w:tabs>
                <w:tab w:val="left" w:pos="2694"/>
              </w:tabs>
              <w:spacing w:after="0"/>
              <w:jc w:val="both"/>
              <w:rPr>
                <w:rFonts w:ascii="Verdana" w:hAnsi="Verdana"/>
                <w:b/>
                <w:sz w:val="18"/>
                <w:szCs w:val="18"/>
              </w:rPr>
            </w:pPr>
            <w:r w:rsidRPr="00A953DF">
              <w:rPr>
                <w:rFonts w:ascii="Verdana" w:hAnsi="Verdana"/>
                <w:b/>
                <w:sz w:val="18"/>
                <w:szCs w:val="18"/>
              </w:rPr>
              <w:t>Personalistika:</w:t>
            </w:r>
          </w:p>
          <w:p w:rsidR="005C087A" w:rsidRPr="00A953DF" w:rsidRDefault="005C087A" w:rsidP="00EC36CF">
            <w:pPr>
              <w:shd w:val="clear" w:color="auto" w:fill="FFFFFF"/>
              <w:spacing w:after="0"/>
              <w:jc w:val="both"/>
              <w:rPr>
                <w:rFonts w:ascii="Verdana" w:hAnsi="Verdana"/>
                <w:sz w:val="18"/>
                <w:szCs w:val="18"/>
              </w:rPr>
            </w:pPr>
            <w:r w:rsidRPr="00A953DF">
              <w:rPr>
                <w:rFonts w:ascii="Verdana" w:hAnsi="Verdana"/>
                <w:sz w:val="18"/>
                <w:szCs w:val="18"/>
              </w:rPr>
              <w:t>Právnym základom spracúvania osobných údajov je Ústava Slovenskej republiky, zákon NR SR č. 311/2001 Z. z. Zákonník práce v znení neskorších predpisov, zákon NR SR</w:t>
            </w:r>
            <w:r w:rsidRPr="00A953DF">
              <w:rPr>
                <w:rFonts w:ascii="Verdana" w:hAnsi="Verdana"/>
                <w:sz w:val="18"/>
                <w:szCs w:val="18"/>
              </w:rPr>
              <w:br/>
              <w:t>č. 552/2003 Z. z. o výkone prác vo verejnom záujme v znení neskorších predpisov, zákon NR SR</w:t>
            </w:r>
            <w:r>
              <w:rPr>
                <w:rFonts w:ascii="Verdana" w:hAnsi="Verdana"/>
                <w:sz w:val="18"/>
                <w:szCs w:val="18"/>
              </w:rPr>
              <w:t xml:space="preserve"> </w:t>
            </w:r>
            <w:r w:rsidRPr="00A953DF">
              <w:rPr>
                <w:rFonts w:ascii="Verdana" w:hAnsi="Verdana"/>
                <w:sz w:val="18"/>
                <w:szCs w:val="18"/>
              </w:rPr>
              <w:t xml:space="preserve">č. 553/2003 </w:t>
            </w:r>
            <w:r>
              <w:rPr>
                <w:rFonts w:ascii="Verdana" w:hAnsi="Verdana"/>
                <w:sz w:val="18"/>
                <w:szCs w:val="18"/>
              </w:rPr>
              <w:br/>
            </w:r>
            <w:r w:rsidRPr="00A953DF">
              <w:rPr>
                <w:rFonts w:ascii="Verdana" w:hAnsi="Verdana"/>
                <w:sz w:val="18"/>
                <w:szCs w:val="18"/>
              </w:rPr>
              <w:t xml:space="preserve">Z. z. o odmeňovaní niektorých zamestnancov pri výkone práce vo verejnom záujme a o zmene a doplnení niektorých zákonov v znení neskorších predpisov, zákon NR SR </w:t>
            </w:r>
            <w:r>
              <w:rPr>
                <w:rFonts w:ascii="Verdana" w:hAnsi="Verdana"/>
                <w:sz w:val="18"/>
                <w:szCs w:val="18"/>
              </w:rPr>
              <w:br/>
            </w:r>
            <w:r w:rsidRPr="00A953DF">
              <w:rPr>
                <w:rFonts w:ascii="Verdana" w:hAnsi="Verdana"/>
                <w:sz w:val="18"/>
                <w:szCs w:val="18"/>
              </w:rPr>
              <w:t xml:space="preserve">č. 595/2003 Z. z. o dani z príjmov v znení neskorších predpisov, zákon NR SR č. 563/2009 Z. z. o správe daní (daňový poriadok) a o zmene a doplnení niektorých zákonov v znení neskorších predpisov, zákon NR SR č. 461/2003 </w:t>
            </w:r>
            <w:r>
              <w:rPr>
                <w:rFonts w:ascii="Verdana" w:hAnsi="Verdana"/>
                <w:sz w:val="18"/>
                <w:szCs w:val="18"/>
              </w:rPr>
              <w:br/>
            </w:r>
            <w:r w:rsidRPr="00A953DF">
              <w:rPr>
                <w:rFonts w:ascii="Verdana" w:hAnsi="Verdana"/>
                <w:sz w:val="18"/>
                <w:szCs w:val="18"/>
              </w:rPr>
              <w:t>Z. z. o sociálnom poistení v znení neskorších predpisov, zákon NR SR č. 600/2003 Z. z</w:t>
            </w:r>
            <w:r>
              <w:rPr>
                <w:rFonts w:ascii="Verdana" w:hAnsi="Verdana"/>
                <w:sz w:val="18"/>
                <w:szCs w:val="18"/>
              </w:rPr>
              <w:t xml:space="preserve">. o prídavku na dieťa </w:t>
            </w:r>
            <w:r>
              <w:rPr>
                <w:rFonts w:ascii="Verdana" w:hAnsi="Verdana"/>
                <w:sz w:val="18"/>
                <w:szCs w:val="18"/>
              </w:rPr>
              <w:br/>
              <w:t xml:space="preserve">a o zmene </w:t>
            </w:r>
            <w:r w:rsidRPr="00A953DF">
              <w:rPr>
                <w:rFonts w:ascii="Verdana" w:hAnsi="Verdana"/>
                <w:sz w:val="18"/>
                <w:szCs w:val="18"/>
              </w:rPr>
              <w:t xml:space="preserve">a doplnení zákona NR SR č. 461/2003 Z. z. </w:t>
            </w:r>
            <w:r>
              <w:rPr>
                <w:rFonts w:ascii="Verdana" w:hAnsi="Verdana"/>
                <w:sz w:val="18"/>
                <w:szCs w:val="18"/>
              </w:rPr>
              <w:br/>
            </w:r>
            <w:r w:rsidRPr="00A953DF">
              <w:rPr>
                <w:rFonts w:ascii="Verdana" w:hAnsi="Verdana"/>
                <w:sz w:val="18"/>
                <w:szCs w:val="18"/>
              </w:rPr>
              <w:t xml:space="preserve">o sociálnom poistení v znení neskorších predpisov, zákon </w:t>
            </w:r>
            <w:r>
              <w:rPr>
                <w:rFonts w:ascii="Verdana" w:hAnsi="Verdana"/>
                <w:sz w:val="18"/>
                <w:szCs w:val="18"/>
              </w:rPr>
              <w:br/>
            </w:r>
            <w:r w:rsidRPr="00A953DF">
              <w:rPr>
                <w:rFonts w:ascii="Verdana" w:hAnsi="Verdana"/>
                <w:sz w:val="18"/>
                <w:szCs w:val="18"/>
              </w:rPr>
              <w:t xml:space="preserve">NR SR č. 462/2003 Z. z. o náhrade príjmu pri dočasnej pracovnej neschopnosti zamestnanca a o zmene a doplnení niektorých zákonov v znení neskorších predpisov, zákon </w:t>
            </w:r>
            <w:r>
              <w:rPr>
                <w:rFonts w:ascii="Verdana" w:hAnsi="Verdana"/>
                <w:sz w:val="18"/>
                <w:szCs w:val="18"/>
              </w:rPr>
              <w:br/>
            </w:r>
            <w:r w:rsidRPr="00A953DF">
              <w:rPr>
                <w:rFonts w:ascii="Verdana" w:hAnsi="Verdana"/>
                <w:sz w:val="18"/>
                <w:szCs w:val="18"/>
              </w:rPr>
              <w:t>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w:t>
            </w:r>
            <w:r>
              <w:rPr>
                <w:rFonts w:ascii="Verdana" w:hAnsi="Verdana"/>
                <w:sz w:val="18"/>
                <w:szCs w:val="18"/>
              </w:rPr>
              <w:t xml:space="preserve">ení neskorších predpisov, zákon </w:t>
            </w:r>
            <w:r w:rsidRPr="00A953DF">
              <w:rPr>
                <w:rFonts w:ascii="Verdana" w:hAnsi="Verdana"/>
                <w:sz w:val="18"/>
                <w:szCs w:val="18"/>
              </w:rPr>
              <w:t xml:space="preserve">o ochrane osobných údajov a súvisiace právne predpisy v platnom znení, zákon NR SR č. 152/1994 Z. z. o sociálnom fonde a o zmene a doplnení zákona NR SR č. 286/1992 Zb. o daniach z príjmov v znení neskorších predpisov, zákon </w:t>
            </w:r>
            <w:r>
              <w:rPr>
                <w:rFonts w:ascii="Verdana" w:hAnsi="Verdana"/>
                <w:sz w:val="18"/>
                <w:szCs w:val="18"/>
              </w:rPr>
              <w:br/>
            </w:r>
            <w:r w:rsidRPr="00A953DF">
              <w:rPr>
                <w:rFonts w:ascii="Verdana" w:hAnsi="Verdana"/>
                <w:sz w:val="18"/>
                <w:szCs w:val="18"/>
              </w:rPr>
              <w:t xml:space="preserve">NR SR č. 43/2004 Z. z. o starobnom dôchodkovom sporení, </w:t>
            </w:r>
            <w:r w:rsidRPr="00A953DF">
              <w:rPr>
                <w:rFonts w:ascii="Verdana" w:hAnsi="Verdana"/>
                <w:sz w:val="18"/>
                <w:szCs w:val="18"/>
              </w:rPr>
              <w:lastRenderedPageBreak/>
              <w:t>zákonom NR SR č. 570/2005 Z. z. o brannej povinnosti, zákonom NR SR č. 42/1994 Z. z. o civilnej ochrane obyvateľov v znení neskorších predpisov, zákonom NR SR</w:t>
            </w:r>
            <w:r w:rsidRPr="00A953DF">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A953DF">
              <w:rPr>
                <w:rFonts w:ascii="Verdana" w:hAnsi="Verdana"/>
                <w:sz w:val="18"/>
                <w:szCs w:val="18"/>
              </w:rPr>
              <w:br/>
              <w:t>a o zmene a doplnení zákona č. 387/2002 Z. z. o riadení štátu v krízových situáciách mimo času vojny a vojnového stavu v znení neskorších predpisov.</w:t>
            </w:r>
          </w:p>
          <w:p w:rsidR="005C087A" w:rsidRPr="00A953DF" w:rsidRDefault="005C087A" w:rsidP="00EC36CF">
            <w:pPr>
              <w:spacing w:after="0"/>
              <w:jc w:val="both"/>
              <w:rPr>
                <w:rFonts w:ascii="Verdana" w:hAnsi="Verdana"/>
                <w:i/>
                <w:sz w:val="18"/>
                <w:szCs w:val="18"/>
              </w:rPr>
            </w:pPr>
            <w:r w:rsidRPr="00A953DF">
              <w:rPr>
                <w:rFonts w:ascii="Verdana" w:hAnsi="Verdana"/>
                <w:b/>
                <w:sz w:val="18"/>
                <w:szCs w:val="18"/>
              </w:rPr>
              <w:t xml:space="preserve">Pracovná zdravotná služba: </w:t>
            </w:r>
            <w:r w:rsidRPr="00B91CD4">
              <w:rPr>
                <w:rFonts w:ascii="Verdana" w:hAnsi="Verdana"/>
                <w:sz w:val="18"/>
                <w:szCs w:val="18"/>
              </w:rPr>
              <w:t>zákon č. 355/2007 Z. z.                     o ochrane, podpore a rozvoji verejného zdravia a o zmene a doplnení niektorých zákonov</w:t>
            </w:r>
            <w:r w:rsidRPr="00A953DF">
              <w:rPr>
                <w:rFonts w:ascii="Verdana" w:hAnsi="Verdana"/>
                <w:sz w:val="18"/>
                <w:szCs w:val="18"/>
              </w:rPr>
              <w:t>,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lastRenderedPageBreak/>
              <w:br w:type="page"/>
            </w:r>
            <w:r w:rsidRPr="00A953DF">
              <w:rPr>
                <w:rFonts w:ascii="Verdana" w:hAnsi="Verdana"/>
                <w:sz w:val="18"/>
                <w:szCs w:val="18"/>
              </w:rPr>
              <w:t xml:space="preserve">Kategórie príjemcov </w:t>
            </w:r>
            <w:r>
              <w:rPr>
                <w:rFonts w:ascii="Verdana" w:hAnsi="Verdana"/>
                <w:sz w:val="18"/>
                <w:szCs w:val="18"/>
              </w:rPr>
              <w:t xml:space="preserve"> </w:t>
            </w:r>
          </w:p>
        </w:tc>
        <w:tc>
          <w:tcPr>
            <w:tcW w:w="5753" w:type="dxa"/>
          </w:tcPr>
          <w:p w:rsidR="005C087A" w:rsidRPr="00A953DF" w:rsidRDefault="005C087A" w:rsidP="00EC36CF">
            <w:pPr>
              <w:pStyle w:val="NormlnyWWW"/>
              <w:tabs>
                <w:tab w:val="num" w:pos="644"/>
              </w:tab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tcPr>
          <w:p w:rsidR="005C087A" w:rsidRPr="00A953DF" w:rsidRDefault="005C087A" w:rsidP="00EC36CF">
            <w:pPr>
              <w:spacing w:after="0"/>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BF52FA" w:rsidRDefault="005C087A" w:rsidP="00EC36CF">
            <w:pPr>
              <w:spacing w:after="0"/>
              <w:rPr>
                <w:rFonts w:ascii="Verdana" w:hAnsi="Verdana"/>
                <w:sz w:val="18"/>
                <w:szCs w:val="18"/>
              </w:rPr>
            </w:pPr>
            <w:r w:rsidRPr="00BF52FA">
              <w:rPr>
                <w:rFonts w:ascii="Verdana" w:hAnsi="Verdana"/>
                <w:sz w:val="18"/>
                <w:szCs w:val="18"/>
              </w:rPr>
              <w:t>Lehoty na vymazanie os. údajov</w:t>
            </w:r>
          </w:p>
        </w:tc>
        <w:tc>
          <w:tcPr>
            <w:tcW w:w="5753" w:type="dxa"/>
          </w:tcPr>
          <w:p w:rsidR="005C087A" w:rsidRPr="00BF52FA" w:rsidRDefault="005C087A" w:rsidP="00EC36CF">
            <w:pPr>
              <w:spacing w:after="0"/>
              <w:jc w:val="both"/>
              <w:rPr>
                <w:rFonts w:ascii="Verdana" w:hAnsi="Verdana"/>
                <w:sz w:val="18"/>
                <w:szCs w:val="18"/>
              </w:rPr>
            </w:pPr>
            <w:r w:rsidRPr="00BF52FA">
              <w:rPr>
                <w:rFonts w:ascii="Verdana" w:hAnsi="Verdana"/>
                <w:sz w:val="18"/>
                <w:szCs w:val="18"/>
              </w:rPr>
              <w:t>Lehoty sú uvedené v registratúrnom poriadku – registratúrnom pláne.</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cs="Arial"/>
                <w:sz w:val="18"/>
                <w:szCs w:val="18"/>
              </w:rPr>
              <w:t>Informácia o existencii automatizovaného rozhodovania vrátane profilovania</w:t>
            </w:r>
          </w:p>
        </w:tc>
        <w:tc>
          <w:tcPr>
            <w:tcW w:w="5753" w:type="dxa"/>
          </w:tcPr>
          <w:p w:rsidR="005C087A" w:rsidRPr="00A953DF" w:rsidRDefault="005C087A" w:rsidP="00EC36CF">
            <w:pPr>
              <w:spacing w:after="0"/>
              <w:rPr>
                <w:rFonts w:ascii="Verdana" w:hAnsi="Verdana"/>
                <w:sz w:val="18"/>
                <w:szCs w:val="18"/>
              </w:rPr>
            </w:pPr>
          </w:p>
          <w:p w:rsidR="005C087A" w:rsidRPr="00A953DF" w:rsidRDefault="005C087A" w:rsidP="00EC36CF">
            <w:pPr>
              <w:spacing w:after="0"/>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Kategórie dotknutých osôb   </w:t>
            </w:r>
          </w:p>
        </w:tc>
        <w:tc>
          <w:tcPr>
            <w:tcW w:w="5753" w:type="dxa"/>
          </w:tcPr>
          <w:p w:rsidR="005C087A" w:rsidRPr="00A953DF" w:rsidRDefault="005C087A" w:rsidP="00EC36CF">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5C087A" w:rsidRPr="00A953DF" w:rsidTr="00C97CAB">
        <w:tc>
          <w:tcPr>
            <w:tcW w:w="9154" w:type="dxa"/>
            <w:gridSpan w:val="2"/>
            <w:shd w:val="clear" w:color="auto" w:fill="00B050"/>
          </w:tcPr>
          <w:p w:rsidR="005C087A" w:rsidRPr="00A953DF" w:rsidRDefault="005C087A" w:rsidP="00EC36CF">
            <w:pPr>
              <w:spacing w:after="0"/>
              <w:rPr>
                <w:rFonts w:ascii="Verdana" w:hAnsi="Verdana"/>
                <w:b/>
                <w:sz w:val="18"/>
                <w:szCs w:val="18"/>
              </w:rPr>
            </w:pPr>
            <w:r w:rsidRPr="00A953DF">
              <w:rPr>
                <w:rFonts w:ascii="Verdana" w:hAnsi="Verdana"/>
                <w:b/>
                <w:sz w:val="18"/>
                <w:szCs w:val="18"/>
              </w:rPr>
              <w:t>2 MZDOVÁ AGENDA ZAMESTNANCOV</w:t>
            </w:r>
            <w:r>
              <w:rPr>
                <w:rFonts w:ascii="Verdana" w:hAnsi="Verdana"/>
                <w:b/>
                <w:sz w:val="18"/>
                <w:szCs w:val="18"/>
              </w:rPr>
              <w:t xml:space="preserve">  </w:t>
            </w:r>
          </w:p>
        </w:tc>
      </w:tr>
      <w:tr w:rsidR="005C087A" w:rsidRPr="00A953DF" w:rsidTr="00C97CAB">
        <w:trPr>
          <w:trHeight w:val="274"/>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right"/>
              <w:rPr>
                <w:rFonts w:ascii="Verdana" w:hAnsi="Verdana"/>
                <w:sz w:val="18"/>
                <w:szCs w:val="18"/>
              </w:rPr>
            </w:pPr>
            <w:r>
              <w:rPr>
                <w:rFonts w:ascii="Verdana" w:hAnsi="Verdana"/>
                <w:sz w:val="18"/>
                <w:szCs w:val="18"/>
              </w:rPr>
              <w:t xml:space="preserve"> </w:t>
            </w:r>
          </w:p>
        </w:tc>
        <w:tc>
          <w:tcPr>
            <w:tcW w:w="5753" w:type="dxa"/>
          </w:tcPr>
          <w:p w:rsidR="005C087A" w:rsidRPr="00A953DF" w:rsidRDefault="005C087A" w:rsidP="00EC36CF">
            <w:pPr>
              <w:tabs>
                <w:tab w:val="left" w:pos="360"/>
              </w:tabs>
              <w:spacing w:after="0"/>
              <w:jc w:val="both"/>
              <w:rPr>
                <w:rFonts w:ascii="Verdana" w:hAnsi="Verdana" w:cs="Arial"/>
                <w:sz w:val="18"/>
                <w:szCs w:val="18"/>
              </w:rPr>
            </w:pPr>
            <w:r w:rsidRPr="00A953DF">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A953DF">
              <w:rPr>
                <w:rFonts w:ascii="Verdana" w:hAnsi="Verdana" w:cs="Arial"/>
                <w:sz w:val="18"/>
                <w:szCs w:val="18"/>
              </w:rPr>
              <w:t>V rámci predmetného informačného systému dochádza k plneniu hlavného účelu aj prostredníctvom:</w:t>
            </w:r>
          </w:p>
          <w:p w:rsidR="005C087A" w:rsidRPr="00A953DF" w:rsidRDefault="005C087A" w:rsidP="00EC36CF">
            <w:pPr>
              <w:tabs>
                <w:tab w:val="left" w:pos="284"/>
              </w:tabs>
              <w:spacing w:after="0"/>
              <w:jc w:val="both"/>
              <w:rPr>
                <w:rFonts w:ascii="Verdana" w:hAnsi="Verdana" w:cs="Arial"/>
                <w:sz w:val="18"/>
                <w:szCs w:val="18"/>
              </w:rPr>
            </w:pPr>
            <w:r w:rsidRPr="00A953DF">
              <w:rPr>
                <w:rFonts w:ascii="Verdana" w:hAnsi="Verdana" w:cs="Arial"/>
                <w:sz w:val="18"/>
                <w:szCs w:val="18"/>
              </w:rPr>
              <w:t>a)</w:t>
            </w:r>
            <w:r w:rsidRPr="00A953DF">
              <w:rPr>
                <w:rFonts w:ascii="Verdana" w:hAnsi="Verdana" w:cs="Arial"/>
                <w:sz w:val="18"/>
                <w:szCs w:val="18"/>
              </w:rPr>
              <w:tab/>
              <w:t xml:space="preserve">spracúvania potrebných štatistických výkazov,  </w:t>
            </w:r>
          </w:p>
          <w:p w:rsidR="005C087A" w:rsidRPr="00A953DF" w:rsidRDefault="005C087A" w:rsidP="00EC36CF">
            <w:pPr>
              <w:tabs>
                <w:tab w:val="left" w:pos="284"/>
              </w:tabs>
              <w:spacing w:after="0"/>
              <w:jc w:val="both"/>
              <w:rPr>
                <w:rFonts w:ascii="Verdana" w:hAnsi="Verdana" w:cs="Arial"/>
                <w:sz w:val="18"/>
                <w:szCs w:val="18"/>
              </w:rPr>
            </w:pPr>
            <w:r w:rsidRPr="00A953DF">
              <w:rPr>
                <w:rFonts w:ascii="Verdana" w:hAnsi="Verdana" w:cs="Arial"/>
                <w:sz w:val="18"/>
                <w:szCs w:val="18"/>
              </w:rPr>
              <w:t>b)</w:t>
            </w:r>
            <w:r w:rsidRPr="00A953DF">
              <w:rPr>
                <w:rFonts w:ascii="Verdana" w:hAnsi="Verdana" w:cs="Arial"/>
                <w:sz w:val="18"/>
                <w:szCs w:val="18"/>
              </w:rPr>
              <w:tab/>
              <w:t>realizovania spracúvania miezd a vedenia príslušnej evidencie v zmysle mzdových predpisov,</w:t>
            </w:r>
          </w:p>
          <w:p w:rsidR="005C087A" w:rsidRPr="00A953DF" w:rsidRDefault="005C087A" w:rsidP="00EC36CF">
            <w:pPr>
              <w:tabs>
                <w:tab w:val="left" w:pos="284"/>
              </w:tabs>
              <w:spacing w:after="0"/>
              <w:jc w:val="both"/>
              <w:rPr>
                <w:rFonts w:ascii="Verdana" w:hAnsi="Verdana" w:cs="Arial"/>
                <w:sz w:val="18"/>
                <w:szCs w:val="18"/>
              </w:rPr>
            </w:pPr>
            <w:r w:rsidRPr="00A953DF">
              <w:rPr>
                <w:rFonts w:ascii="Verdana" w:hAnsi="Verdana" w:cs="Arial"/>
                <w:sz w:val="18"/>
                <w:szCs w:val="18"/>
              </w:rPr>
              <w:t>c)</w:t>
            </w:r>
            <w:r w:rsidRPr="00A953DF">
              <w:rPr>
                <w:rFonts w:ascii="Verdana" w:hAnsi="Verdana" w:cs="Arial"/>
                <w:sz w:val="18"/>
                <w:szCs w:val="18"/>
              </w:rPr>
              <w:tab/>
              <w:t>vykonávania zrážky zo mzdy voči štátu a iným subjektom podľa príslušných zákonov,</w:t>
            </w:r>
          </w:p>
          <w:p w:rsidR="005C087A" w:rsidRPr="00A953DF" w:rsidRDefault="005C087A" w:rsidP="00EC36CF">
            <w:pPr>
              <w:tabs>
                <w:tab w:val="left" w:pos="284"/>
              </w:tabs>
              <w:spacing w:after="0"/>
              <w:jc w:val="both"/>
              <w:rPr>
                <w:rFonts w:ascii="Verdana" w:hAnsi="Verdana" w:cs="Arial"/>
                <w:sz w:val="18"/>
                <w:szCs w:val="18"/>
              </w:rPr>
            </w:pPr>
            <w:r w:rsidRPr="00A953DF">
              <w:rPr>
                <w:rFonts w:ascii="Verdana" w:hAnsi="Verdana" w:cs="Arial"/>
                <w:sz w:val="18"/>
                <w:szCs w:val="18"/>
              </w:rPr>
              <w:t>d)</w:t>
            </w:r>
            <w:r w:rsidRPr="00A953DF">
              <w:rPr>
                <w:rFonts w:ascii="Verdana" w:hAnsi="Verdana" w:cs="Arial"/>
                <w:sz w:val="18"/>
                <w:szCs w:val="18"/>
              </w:rPr>
              <w:tab/>
              <w:t>prípravy podklady pre tvorbu rozpočtu v oblasti miezd,</w:t>
            </w:r>
          </w:p>
          <w:p w:rsidR="005C087A" w:rsidRPr="00A953DF" w:rsidRDefault="005C087A" w:rsidP="00EC36CF">
            <w:pPr>
              <w:tabs>
                <w:tab w:val="left" w:pos="284"/>
              </w:tabs>
              <w:spacing w:after="0"/>
              <w:jc w:val="both"/>
              <w:rPr>
                <w:rFonts w:ascii="Verdana" w:hAnsi="Verdana"/>
                <w:sz w:val="18"/>
                <w:szCs w:val="18"/>
              </w:rPr>
            </w:pPr>
            <w:r w:rsidRPr="00A953DF">
              <w:rPr>
                <w:rFonts w:ascii="Verdana" w:hAnsi="Verdana" w:cs="Arial"/>
                <w:sz w:val="18"/>
                <w:szCs w:val="18"/>
              </w:rPr>
              <w:t xml:space="preserve">e)  </w:t>
            </w:r>
            <w:r w:rsidRPr="00A953DF">
              <w:rPr>
                <w:rFonts w:ascii="Verdana" w:hAnsi="Verdana" w:cs="Tahoma"/>
                <w:sz w:val="18"/>
                <w:szCs w:val="18"/>
              </w:rPr>
              <w:t xml:space="preserve">vedenia mzdovej agendy zamestnancov prevádzkovateľa IS pre účely pracovnoprávne,  mzdové a pre účely nemocenského, zdravotného a sociálneho zabezpečenia a dane z príjmov zo závislej činnosti fyzických osôb v pracovnom pomere v zmysle Zákonníka práce a vedenia </w:t>
            </w:r>
            <w:r w:rsidRPr="00A953DF">
              <w:rPr>
                <w:rFonts w:ascii="Verdana" w:hAnsi="Verdana" w:cs="Tahoma"/>
                <w:sz w:val="18"/>
                <w:szCs w:val="18"/>
              </w:rPr>
              <w:lastRenderedPageBreak/>
              <w:t>agendy pre potreby ich odmeňovania a s tým súvisiace úkony.</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lastRenderedPageBreak/>
              <w:t xml:space="preserve">Názov informačného systému  </w:t>
            </w:r>
          </w:p>
        </w:tc>
        <w:tc>
          <w:tcPr>
            <w:tcW w:w="5753" w:type="dxa"/>
          </w:tcPr>
          <w:p w:rsidR="005C087A" w:rsidRPr="00A953DF" w:rsidRDefault="005C087A" w:rsidP="00EC36CF">
            <w:pPr>
              <w:spacing w:after="0"/>
              <w:rPr>
                <w:rFonts w:ascii="Verdana" w:hAnsi="Verdana"/>
                <w:sz w:val="18"/>
                <w:szCs w:val="18"/>
              </w:rPr>
            </w:pPr>
            <w:r w:rsidRPr="00A953DF">
              <w:rPr>
                <w:rFonts w:ascii="Verdana" w:hAnsi="Verdana"/>
                <w:sz w:val="18"/>
                <w:szCs w:val="18"/>
              </w:rPr>
              <w:t>Mzdová agenda zamestnancov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Právny základ</w:t>
            </w:r>
          </w:p>
        </w:tc>
        <w:tc>
          <w:tcPr>
            <w:tcW w:w="5753" w:type="dxa"/>
          </w:tcPr>
          <w:p w:rsidR="005C087A" w:rsidRPr="00A953DF" w:rsidRDefault="005C087A" w:rsidP="00EC36CF">
            <w:pPr>
              <w:tabs>
                <w:tab w:val="left" w:pos="2694"/>
              </w:tabs>
              <w:spacing w:after="0"/>
              <w:jc w:val="both"/>
              <w:rPr>
                <w:rFonts w:ascii="Verdana" w:hAnsi="Verdana"/>
                <w:b/>
                <w:sz w:val="18"/>
                <w:szCs w:val="18"/>
              </w:rPr>
            </w:pPr>
            <w:r w:rsidRPr="00A953DF">
              <w:rPr>
                <w:rFonts w:ascii="Verdana" w:hAnsi="Verdana"/>
                <w:b/>
                <w:sz w:val="18"/>
                <w:szCs w:val="18"/>
              </w:rPr>
              <w:t>Mzdy:</w:t>
            </w:r>
          </w:p>
          <w:p w:rsidR="005C087A" w:rsidRPr="00A953DF" w:rsidRDefault="005C087A" w:rsidP="00EC36CF">
            <w:pPr>
              <w:shd w:val="clear" w:color="auto" w:fill="FFFFFF"/>
              <w:spacing w:after="0"/>
              <w:jc w:val="both"/>
              <w:rPr>
                <w:rFonts w:ascii="Verdana" w:hAnsi="Verdana"/>
                <w:i/>
                <w:sz w:val="18"/>
                <w:szCs w:val="18"/>
              </w:rPr>
            </w:pPr>
            <w:r w:rsidRPr="00A953DF">
              <w:rPr>
                <w:rFonts w:ascii="Verdana" w:hAnsi="Verdana"/>
                <w:sz w:val="18"/>
                <w:szCs w:val="18"/>
              </w:rPr>
              <w:t>Právnym základom spracúvania osobných údajov je Ústava Slovenskej republiky, zákon NR SR č. 311/2001 Z. z. Zákonník práce v znení neskorších predpisov, zákon NR SR</w:t>
            </w:r>
            <w:r w:rsidRPr="00A953DF">
              <w:rPr>
                <w:rFonts w:ascii="Verdana" w:hAnsi="Verdana"/>
                <w:sz w:val="18"/>
                <w:szCs w:val="18"/>
              </w:rPr>
              <w:br/>
              <w:t xml:space="preserve">č. 552/2003 Z. z. o výkone prác vo verejnom záujme v znení neskorších </w:t>
            </w:r>
            <w:r>
              <w:rPr>
                <w:rFonts w:ascii="Verdana" w:hAnsi="Verdana"/>
                <w:sz w:val="18"/>
                <w:szCs w:val="18"/>
              </w:rPr>
              <w:t xml:space="preserve">predpisov, zákon NR SR </w:t>
            </w:r>
            <w:r w:rsidRPr="00A953DF">
              <w:rPr>
                <w:rFonts w:ascii="Verdana" w:hAnsi="Verdana"/>
                <w:sz w:val="18"/>
                <w:szCs w:val="18"/>
              </w:rPr>
              <w:t xml:space="preserve">č. 553/2003 </w:t>
            </w:r>
            <w:r>
              <w:rPr>
                <w:rFonts w:ascii="Verdana" w:hAnsi="Verdana"/>
                <w:sz w:val="18"/>
                <w:szCs w:val="18"/>
              </w:rPr>
              <w:br/>
            </w:r>
            <w:r w:rsidRPr="00A953DF">
              <w:rPr>
                <w:rFonts w:ascii="Verdana" w:hAnsi="Verdana"/>
                <w:sz w:val="18"/>
                <w:szCs w:val="18"/>
              </w:rPr>
              <w:t xml:space="preserve">Z. z. o odmeňovaní niektorých zamestnancov pri výkone práce vo verejnom záujme a o zmene a doplnení niektorých zákonov v znení neskorších predpisov, zákon NR SR </w:t>
            </w:r>
            <w:r>
              <w:rPr>
                <w:rFonts w:ascii="Verdana" w:hAnsi="Verdana"/>
                <w:sz w:val="18"/>
                <w:szCs w:val="18"/>
              </w:rPr>
              <w:br/>
            </w:r>
            <w:r w:rsidRPr="00A953DF">
              <w:rPr>
                <w:rFonts w:ascii="Verdana" w:hAnsi="Verdana"/>
                <w:sz w:val="18"/>
                <w:szCs w:val="18"/>
              </w:rPr>
              <w:t xml:space="preserve">č. 595/2003 Z. z. o dani z príjmov v znení neskorších predpisov, zákon NR SR č. 563/2009 Z. z. o správe daní (daňový poriadok) a o zmene a doplnení niektorých zákonov v znení neskorších predpisov, zákon NR SR č. 461/2003 </w:t>
            </w:r>
            <w:r>
              <w:rPr>
                <w:rFonts w:ascii="Verdana" w:hAnsi="Verdana"/>
                <w:sz w:val="18"/>
                <w:szCs w:val="18"/>
              </w:rPr>
              <w:br/>
            </w:r>
            <w:r w:rsidRPr="00A953DF">
              <w:rPr>
                <w:rFonts w:ascii="Verdana" w:hAnsi="Verdana"/>
                <w:sz w:val="18"/>
                <w:szCs w:val="18"/>
              </w:rPr>
              <w:t xml:space="preserve">Z. z. o sociálnom poistení v znení neskorších predpisov, zákon NR SR č. 600/2003 Z. z. o prídavku na dieťa </w:t>
            </w:r>
            <w:r>
              <w:rPr>
                <w:rFonts w:ascii="Verdana" w:hAnsi="Verdana"/>
                <w:sz w:val="18"/>
                <w:szCs w:val="18"/>
              </w:rPr>
              <w:br/>
            </w:r>
            <w:r w:rsidRPr="00A953DF">
              <w:rPr>
                <w:rFonts w:ascii="Verdana" w:hAnsi="Verdana"/>
                <w:sz w:val="18"/>
                <w:szCs w:val="18"/>
              </w:rPr>
              <w:t>a o</w:t>
            </w:r>
            <w:r>
              <w:rPr>
                <w:rFonts w:ascii="Verdana" w:hAnsi="Verdana"/>
                <w:sz w:val="18"/>
                <w:szCs w:val="18"/>
              </w:rPr>
              <w:t> </w:t>
            </w:r>
            <w:r w:rsidRPr="00A953DF">
              <w:rPr>
                <w:rFonts w:ascii="Verdana" w:hAnsi="Verdana"/>
                <w:sz w:val="18"/>
                <w:szCs w:val="18"/>
              </w:rPr>
              <w:t>zmene</w:t>
            </w:r>
            <w:r>
              <w:rPr>
                <w:rFonts w:ascii="Verdana" w:hAnsi="Verdana"/>
                <w:sz w:val="18"/>
                <w:szCs w:val="18"/>
              </w:rPr>
              <w:t xml:space="preserve"> </w:t>
            </w:r>
            <w:r w:rsidRPr="00A953DF">
              <w:rPr>
                <w:rFonts w:ascii="Verdana" w:hAnsi="Verdana"/>
                <w:sz w:val="18"/>
                <w:szCs w:val="18"/>
              </w:rPr>
              <w:t xml:space="preserve">a doplnení zákona NR SR č. 461/2003 Z. z. </w:t>
            </w:r>
            <w:r>
              <w:rPr>
                <w:rFonts w:ascii="Verdana" w:hAnsi="Verdana"/>
                <w:sz w:val="18"/>
                <w:szCs w:val="18"/>
              </w:rPr>
              <w:br/>
            </w:r>
            <w:r w:rsidRPr="00A953DF">
              <w:rPr>
                <w:rFonts w:ascii="Verdana" w:hAnsi="Verdana"/>
                <w:sz w:val="18"/>
                <w:szCs w:val="18"/>
              </w:rP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Pr>
                <w:rFonts w:ascii="Verdana" w:hAnsi="Verdana"/>
                <w:sz w:val="18"/>
                <w:szCs w:val="18"/>
              </w:rPr>
              <w:br/>
            </w:r>
            <w:r w:rsidRPr="00A953DF">
              <w:rPr>
                <w:rFonts w:ascii="Verdana" w:hAnsi="Verdana"/>
                <w:sz w:val="18"/>
                <w:szCs w:val="18"/>
              </w:rPr>
              <w:t>NR SR č. 43/2004 Z. z. o starobnom dôchodkovom sporení, zákonom NR SR č. 570/2005 Z. z. o brannej povinnosti, zákonom NR SR č. 42/1994 Z. z. o civilnej ochrane obyvateľov v znení neskorších predpisov, zákonom NR SR</w:t>
            </w:r>
            <w:r w:rsidRPr="00A953DF">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A953DF">
              <w:rPr>
                <w:rFonts w:ascii="Verdana" w:hAnsi="Verdana"/>
                <w:sz w:val="18"/>
                <w:szCs w:val="18"/>
              </w:rPr>
              <w:br/>
              <w:t>a o zmene a doplnení zákona č. 387/2002 Z. z. o riadení štátu v krízových situáciách mimo času vojny a vojnového stavu v znení neskorších predpisov.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br w:type="page"/>
            </w:r>
            <w:r w:rsidRPr="00A953DF">
              <w:rPr>
                <w:rFonts w:ascii="Verdana" w:hAnsi="Verdana"/>
                <w:sz w:val="18"/>
                <w:szCs w:val="18"/>
              </w:rPr>
              <w:t xml:space="preserve">Kategórie príjemcov </w:t>
            </w:r>
            <w:r>
              <w:rPr>
                <w:rFonts w:ascii="Verdana" w:hAnsi="Verdana"/>
                <w:sz w:val="18"/>
                <w:szCs w:val="18"/>
              </w:rPr>
              <w:t xml:space="preserve"> </w:t>
            </w:r>
          </w:p>
        </w:tc>
        <w:tc>
          <w:tcPr>
            <w:tcW w:w="5753" w:type="dxa"/>
          </w:tcPr>
          <w:p w:rsidR="005C087A" w:rsidRPr="00A953DF" w:rsidRDefault="005C087A" w:rsidP="00EC36CF">
            <w:pPr>
              <w:pStyle w:val="NormlnyWWW"/>
              <w:tabs>
                <w:tab w:val="num" w:pos="644"/>
              </w:tab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tcPr>
          <w:p w:rsidR="005C087A" w:rsidRPr="00A953DF" w:rsidRDefault="005C087A" w:rsidP="00EC36CF">
            <w:pPr>
              <w:spacing w:after="0"/>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BF52FA" w:rsidRDefault="005C087A" w:rsidP="00EC36CF">
            <w:pPr>
              <w:spacing w:after="0"/>
              <w:rPr>
                <w:rFonts w:ascii="Verdana" w:hAnsi="Verdana"/>
                <w:sz w:val="18"/>
                <w:szCs w:val="18"/>
              </w:rPr>
            </w:pPr>
            <w:r w:rsidRPr="00BF52FA">
              <w:rPr>
                <w:rFonts w:ascii="Verdana" w:hAnsi="Verdana"/>
                <w:sz w:val="18"/>
                <w:szCs w:val="18"/>
              </w:rPr>
              <w:t>Lehoty na vymazanie os. údajov</w:t>
            </w:r>
          </w:p>
        </w:tc>
        <w:tc>
          <w:tcPr>
            <w:tcW w:w="5753" w:type="dxa"/>
          </w:tcPr>
          <w:p w:rsidR="005C087A" w:rsidRPr="00BF52FA" w:rsidRDefault="005C087A" w:rsidP="00EC36CF">
            <w:pPr>
              <w:spacing w:after="0"/>
              <w:jc w:val="both"/>
              <w:rPr>
                <w:rFonts w:ascii="Verdana" w:hAnsi="Verdana"/>
                <w:sz w:val="18"/>
                <w:szCs w:val="18"/>
              </w:rPr>
            </w:pPr>
            <w:r w:rsidRPr="00BF52FA">
              <w:rPr>
                <w:rFonts w:ascii="Verdana" w:hAnsi="Verdana"/>
                <w:sz w:val="18"/>
                <w:szCs w:val="18"/>
              </w:rPr>
              <w:t>Lehoty sú uvedené v registratúrnom poriadku – registratúrnom pláne.</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cs="Arial"/>
                <w:sz w:val="18"/>
                <w:szCs w:val="18"/>
              </w:rPr>
              <w:t>Informácia o existencii automatizovaného rozhodovania vrátane profilovania</w:t>
            </w:r>
          </w:p>
        </w:tc>
        <w:tc>
          <w:tcPr>
            <w:tcW w:w="5753" w:type="dxa"/>
          </w:tcPr>
          <w:p w:rsidR="005C087A" w:rsidRPr="00A953DF" w:rsidRDefault="005C087A" w:rsidP="00EC36CF">
            <w:pPr>
              <w:spacing w:after="0"/>
              <w:rPr>
                <w:rFonts w:ascii="Verdana" w:hAnsi="Verdana"/>
                <w:sz w:val="18"/>
                <w:szCs w:val="18"/>
              </w:rPr>
            </w:pPr>
          </w:p>
          <w:p w:rsidR="005C087A" w:rsidRPr="00A953DF" w:rsidRDefault="005C087A" w:rsidP="00EC36CF">
            <w:pPr>
              <w:spacing w:after="0"/>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lastRenderedPageBreak/>
              <w:t xml:space="preserve">Kategórie dotknutých osôb   </w:t>
            </w:r>
          </w:p>
        </w:tc>
        <w:tc>
          <w:tcPr>
            <w:tcW w:w="5753" w:type="dxa"/>
          </w:tcPr>
          <w:p w:rsidR="005C087A" w:rsidRPr="00A953DF" w:rsidRDefault="005C087A" w:rsidP="00EC36CF">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5C087A" w:rsidRPr="00A953DF" w:rsidTr="00C97CAB">
        <w:tc>
          <w:tcPr>
            <w:tcW w:w="9154" w:type="dxa"/>
            <w:gridSpan w:val="2"/>
            <w:shd w:val="clear" w:color="auto" w:fill="00B050"/>
          </w:tcPr>
          <w:p w:rsidR="005C087A" w:rsidRPr="00A953DF" w:rsidRDefault="005C087A" w:rsidP="00EC36CF">
            <w:pPr>
              <w:spacing w:after="0"/>
              <w:rPr>
                <w:rFonts w:ascii="Verdana" w:hAnsi="Verdana"/>
                <w:b/>
                <w:sz w:val="18"/>
                <w:szCs w:val="18"/>
              </w:rPr>
            </w:pPr>
            <w:r w:rsidRPr="00A953DF">
              <w:rPr>
                <w:rFonts w:ascii="Verdana" w:hAnsi="Verdana"/>
                <w:b/>
                <w:sz w:val="18"/>
                <w:szCs w:val="18"/>
              </w:rPr>
              <w:t>3 AGENDA BOZP ZAMESTNANCOV</w:t>
            </w:r>
          </w:p>
        </w:tc>
      </w:tr>
      <w:tr w:rsidR="005C087A" w:rsidRPr="00A953DF" w:rsidTr="00C97CAB">
        <w:trPr>
          <w:trHeight w:val="269"/>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right"/>
              <w:rPr>
                <w:rFonts w:ascii="Verdana" w:hAnsi="Verdana"/>
                <w:sz w:val="18"/>
                <w:szCs w:val="18"/>
              </w:rPr>
            </w:pPr>
          </w:p>
        </w:tc>
        <w:tc>
          <w:tcPr>
            <w:tcW w:w="5753" w:type="dxa"/>
          </w:tcPr>
          <w:p w:rsidR="005C087A" w:rsidRPr="00A953DF" w:rsidRDefault="00EC36CF" w:rsidP="00EC36CF">
            <w:pPr>
              <w:tabs>
                <w:tab w:val="left" w:pos="360"/>
              </w:tabs>
              <w:spacing w:after="0"/>
              <w:jc w:val="both"/>
              <w:rPr>
                <w:rFonts w:ascii="Verdana" w:hAnsi="Verdana"/>
                <w:sz w:val="18"/>
                <w:szCs w:val="18"/>
              </w:rPr>
            </w:pPr>
            <w:r w:rsidRPr="00EC36CF">
              <w:rPr>
                <w:rFonts w:ascii="Verdana" w:hAnsi="Verdana" w:cs="Verdana"/>
                <w:sz w:val="18"/>
                <w:szCs w:val="18"/>
              </w:rPr>
              <w:t>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ako vedenie evidencie a registrácie pracovných úrazov, ako aj evidencia z vykonaných  preventívnych kontrol dodržiavania predpisov BOZP,  nástupných a periodických školení zamestnancov  z BOZP súvisiace s vstupným školením novoprijatých zamestnancov.</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tcPr>
          <w:p w:rsidR="005C087A" w:rsidRPr="00A953DF" w:rsidRDefault="005C087A" w:rsidP="00EC36CF">
            <w:pPr>
              <w:spacing w:after="0"/>
              <w:rPr>
                <w:rFonts w:ascii="Verdana" w:hAnsi="Verdana"/>
                <w:sz w:val="18"/>
                <w:szCs w:val="18"/>
              </w:rPr>
            </w:pPr>
            <w:r w:rsidRPr="00A953DF">
              <w:rPr>
                <w:rFonts w:ascii="Verdana" w:hAnsi="Verdana"/>
                <w:sz w:val="18"/>
                <w:szCs w:val="18"/>
              </w:rPr>
              <w:t>Agenda BOZP zamestnancov</w:t>
            </w:r>
          </w:p>
        </w:tc>
      </w:tr>
      <w:tr w:rsidR="00EC36CF" w:rsidRPr="00A953DF" w:rsidTr="00C97CAB">
        <w:trPr>
          <w:trHeight w:val="20"/>
        </w:trPr>
        <w:tc>
          <w:tcPr>
            <w:tcW w:w="3401" w:type="dxa"/>
          </w:tcPr>
          <w:p w:rsidR="00EC36CF" w:rsidRPr="00A953DF" w:rsidRDefault="00EC36CF" w:rsidP="001964EE">
            <w:pPr>
              <w:spacing w:after="0"/>
              <w:rPr>
                <w:rFonts w:ascii="Verdana" w:hAnsi="Verdana"/>
                <w:sz w:val="18"/>
                <w:szCs w:val="18"/>
              </w:rPr>
            </w:pPr>
            <w:r w:rsidRPr="00A953DF">
              <w:rPr>
                <w:rFonts w:ascii="Verdana" w:hAnsi="Verdana"/>
                <w:sz w:val="18"/>
                <w:szCs w:val="18"/>
              </w:rPr>
              <w:t>Právny základ</w:t>
            </w:r>
            <w:r>
              <w:rPr>
                <w:rFonts w:ascii="Verdana" w:hAnsi="Verdana"/>
                <w:sz w:val="18"/>
                <w:szCs w:val="18"/>
              </w:rPr>
              <w:t xml:space="preserve">  </w:t>
            </w:r>
          </w:p>
        </w:tc>
        <w:tc>
          <w:tcPr>
            <w:tcW w:w="5753" w:type="dxa"/>
          </w:tcPr>
          <w:p w:rsidR="00EC36CF" w:rsidRPr="00084D9D" w:rsidRDefault="00EC36CF" w:rsidP="001964EE">
            <w:pPr>
              <w:tabs>
                <w:tab w:val="left" w:pos="360"/>
              </w:tabs>
              <w:spacing w:after="0" w:line="240" w:lineRule="auto"/>
              <w:jc w:val="both"/>
              <w:rPr>
                <w:rFonts w:ascii="Verdana" w:hAnsi="Verdana" w:cs="Verdana"/>
                <w:sz w:val="18"/>
                <w:szCs w:val="18"/>
              </w:rPr>
            </w:pPr>
            <w:r w:rsidRPr="00084D9D">
              <w:rPr>
                <w:rFonts w:ascii="Verdana" w:hAnsi="Verdana" w:cs="Verdana"/>
                <w:sz w:val="18"/>
                <w:szCs w:val="18"/>
              </w:rPr>
              <w:t>BOZP: zákon č. 124/2006 Z. z. o</w:t>
            </w:r>
            <w:r>
              <w:rPr>
                <w:rFonts w:ascii="Verdana" w:hAnsi="Verdana" w:cs="Verdana"/>
                <w:sz w:val="18"/>
                <w:szCs w:val="18"/>
              </w:rPr>
              <w:t> </w:t>
            </w:r>
            <w:r w:rsidRPr="00084D9D">
              <w:rPr>
                <w:rFonts w:ascii="Verdana" w:hAnsi="Verdana" w:cs="Verdana"/>
                <w:sz w:val="18"/>
                <w:szCs w:val="18"/>
              </w:rPr>
              <w:t>bezpečnosti</w:t>
            </w:r>
            <w:r>
              <w:rPr>
                <w:rFonts w:ascii="Verdana" w:hAnsi="Verdana" w:cs="Verdana"/>
                <w:sz w:val="18"/>
                <w:szCs w:val="18"/>
              </w:rPr>
              <w:t xml:space="preserve"> </w:t>
            </w:r>
            <w:r w:rsidRPr="00084D9D">
              <w:rPr>
                <w:rFonts w:ascii="Verdana" w:hAnsi="Verdana" w:cs="Verdana"/>
                <w:sz w:val="18"/>
                <w:szCs w:val="18"/>
              </w:rPr>
              <w:t xml:space="preserve">                    a ochrane zdravia pri práci a o zmene a doplnení niektorých zákonov v znení neskorších predpisov, Vyhláška č. 500/2006 Z. z. MPSVaR, ktorou sa ustanovuje kódovanie</w:t>
            </w:r>
            <w:r>
              <w:rPr>
                <w:rFonts w:ascii="Verdana" w:hAnsi="Verdana" w:cs="Verdana"/>
                <w:sz w:val="18"/>
                <w:szCs w:val="18"/>
              </w:rPr>
              <w:t xml:space="preserve">  </w:t>
            </w:r>
            <w:r w:rsidRPr="00084D9D">
              <w:rPr>
                <w:rFonts w:ascii="Verdana" w:hAnsi="Verdana" w:cs="Verdana"/>
                <w:sz w:val="18"/>
                <w:szCs w:val="18"/>
              </w:rPr>
              <w:t>registrovaných PÚ, resp.  vzor Záznamu o registrovanom pracovnom úraze, zákon NR SR č. 314/2001 Z. z. o ochrane pred požiarmi, v znení neskorších predpisov a jeho vykonávacie predpisy.</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br w:type="page"/>
            </w:r>
            <w:r w:rsidRPr="00A953DF">
              <w:rPr>
                <w:rFonts w:ascii="Verdana" w:hAnsi="Verdana"/>
                <w:sz w:val="18"/>
                <w:szCs w:val="18"/>
              </w:rPr>
              <w:t xml:space="preserve">Kategórie príjemcov </w:t>
            </w:r>
          </w:p>
        </w:tc>
        <w:tc>
          <w:tcPr>
            <w:tcW w:w="5753" w:type="dxa"/>
          </w:tcPr>
          <w:p w:rsidR="005C087A" w:rsidRPr="00A953DF" w:rsidRDefault="005C087A" w:rsidP="00EC36CF">
            <w:pPr>
              <w:pStyle w:val="NormlnyWWW"/>
              <w:tabs>
                <w:tab w:val="num" w:pos="644"/>
              </w:tab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tcPr>
          <w:p w:rsidR="005C087A" w:rsidRPr="00A953DF" w:rsidRDefault="005C087A" w:rsidP="00EC36CF">
            <w:pPr>
              <w:spacing w:after="0"/>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BF52FA" w:rsidRDefault="005C087A" w:rsidP="00EC36CF">
            <w:pPr>
              <w:spacing w:after="0"/>
              <w:rPr>
                <w:rFonts w:ascii="Verdana" w:hAnsi="Verdana"/>
                <w:sz w:val="18"/>
                <w:szCs w:val="18"/>
              </w:rPr>
            </w:pPr>
            <w:r w:rsidRPr="00BF52FA">
              <w:rPr>
                <w:rFonts w:ascii="Verdana" w:hAnsi="Verdana"/>
                <w:sz w:val="18"/>
                <w:szCs w:val="18"/>
              </w:rPr>
              <w:t>Lehoty na vymazanie os. údajov</w:t>
            </w:r>
          </w:p>
        </w:tc>
        <w:tc>
          <w:tcPr>
            <w:tcW w:w="5753" w:type="dxa"/>
          </w:tcPr>
          <w:p w:rsidR="005C087A" w:rsidRPr="00BF52FA" w:rsidRDefault="005C087A" w:rsidP="00EC36CF">
            <w:pPr>
              <w:spacing w:after="0"/>
              <w:jc w:val="both"/>
              <w:rPr>
                <w:rFonts w:ascii="Verdana" w:hAnsi="Verdana"/>
                <w:sz w:val="18"/>
                <w:szCs w:val="18"/>
              </w:rPr>
            </w:pPr>
            <w:r w:rsidRPr="00BF52FA">
              <w:rPr>
                <w:rFonts w:ascii="Verdana" w:hAnsi="Verdana"/>
                <w:sz w:val="18"/>
                <w:szCs w:val="18"/>
              </w:rPr>
              <w:t>Lehoty sú uvedené v registratúrnom poriadku – registratúrnom pláne.</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cs="Arial"/>
                <w:sz w:val="18"/>
                <w:szCs w:val="18"/>
              </w:rPr>
              <w:t>Informácia o existencii automatizovaného rozhodovania vrátane profilovania</w:t>
            </w:r>
          </w:p>
        </w:tc>
        <w:tc>
          <w:tcPr>
            <w:tcW w:w="5753" w:type="dxa"/>
          </w:tcPr>
          <w:p w:rsidR="005C087A" w:rsidRPr="00A953DF" w:rsidRDefault="005C087A" w:rsidP="00EC36CF">
            <w:pPr>
              <w:spacing w:after="0"/>
              <w:rPr>
                <w:rFonts w:ascii="Verdana" w:hAnsi="Verdana"/>
                <w:sz w:val="18"/>
                <w:szCs w:val="18"/>
              </w:rPr>
            </w:pPr>
          </w:p>
          <w:p w:rsidR="005C087A" w:rsidRPr="00A953DF" w:rsidRDefault="005C087A" w:rsidP="00EC36CF">
            <w:pPr>
              <w:spacing w:after="0"/>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Kategórie dotknutých osôb   </w:t>
            </w:r>
          </w:p>
        </w:tc>
        <w:tc>
          <w:tcPr>
            <w:tcW w:w="5753" w:type="dxa"/>
          </w:tcPr>
          <w:p w:rsidR="005C087A" w:rsidRPr="00A953DF" w:rsidRDefault="005C087A" w:rsidP="00EC36CF">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zamestnanci</w:t>
            </w:r>
          </w:p>
        </w:tc>
      </w:tr>
      <w:tr w:rsidR="005C087A" w:rsidRPr="00A953DF" w:rsidTr="00C97CAB">
        <w:tc>
          <w:tcPr>
            <w:tcW w:w="9154" w:type="dxa"/>
            <w:gridSpan w:val="2"/>
            <w:shd w:val="clear" w:color="auto" w:fill="00B050"/>
          </w:tcPr>
          <w:p w:rsidR="005C087A" w:rsidRPr="00A953DF" w:rsidRDefault="005C087A" w:rsidP="00EC36CF">
            <w:pPr>
              <w:spacing w:after="0"/>
              <w:jc w:val="both"/>
              <w:rPr>
                <w:rFonts w:ascii="Verdana" w:hAnsi="Verdana"/>
                <w:b/>
                <w:sz w:val="18"/>
                <w:szCs w:val="18"/>
              </w:rPr>
            </w:pPr>
            <w:r>
              <w:rPr>
                <w:rFonts w:ascii="Verdana" w:hAnsi="Verdana"/>
                <w:b/>
                <w:sz w:val="18"/>
                <w:szCs w:val="18"/>
              </w:rPr>
              <w:t>4</w:t>
            </w:r>
            <w:r w:rsidRPr="00A953DF">
              <w:rPr>
                <w:rFonts w:ascii="Verdana" w:hAnsi="Verdana"/>
                <w:b/>
                <w:sz w:val="18"/>
                <w:szCs w:val="18"/>
              </w:rPr>
              <w:t xml:space="preserve"> EKONOMICKO-ÚČTOVNÁ AGENDA</w:t>
            </w:r>
          </w:p>
        </w:tc>
      </w:tr>
      <w:tr w:rsidR="005C087A" w:rsidRPr="00A953DF" w:rsidTr="00C97CAB">
        <w:trPr>
          <w:trHeight w:val="1197"/>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right"/>
              <w:rPr>
                <w:rFonts w:ascii="Verdana" w:hAnsi="Verdana"/>
                <w:sz w:val="18"/>
                <w:szCs w:val="18"/>
              </w:rPr>
            </w:pPr>
          </w:p>
        </w:tc>
        <w:tc>
          <w:tcPr>
            <w:tcW w:w="5753" w:type="dxa"/>
          </w:tcPr>
          <w:p w:rsidR="005C087A" w:rsidRPr="00A953DF" w:rsidRDefault="005C087A" w:rsidP="00EC36CF">
            <w:pPr>
              <w:spacing w:after="0"/>
              <w:jc w:val="both"/>
              <w:rPr>
                <w:rFonts w:ascii="Verdana" w:hAnsi="Verdana"/>
                <w:sz w:val="18"/>
                <w:szCs w:val="18"/>
              </w:rPr>
            </w:pPr>
            <w:r w:rsidRPr="00A953DF">
              <w:rPr>
                <w:rFonts w:ascii="Verdana" w:hAnsi="Verdana" w:cs="Arial"/>
                <w:sz w:val="18"/>
                <w:szCs w:val="18"/>
              </w:rPr>
              <w:t xml:space="preserve">Účelom spracúvania osobných údajov je spracúvanie objednávok, došlých faktúr a fakturácia odberateľom, styk </w:t>
            </w:r>
            <w:r w:rsidRPr="00A953DF">
              <w:rPr>
                <w:rFonts w:ascii="Verdana"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Ekonomicko-účtovný</w:t>
            </w:r>
          </w:p>
        </w:tc>
      </w:tr>
      <w:tr w:rsidR="00EC36CF" w:rsidRPr="00A953DF" w:rsidTr="00C97CAB">
        <w:trPr>
          <w:trHeight w:val="20"/>
        </w:trPr>
        <w:tc>
          <w:tcPr>
            <w:tcW w:w="3401" w:type="dxa"/>
          </w:tcPr>
          <w:p w:rsidR="00EC36CF" w:rsidRPr="00A953DF" w:rsidRDefault="00EC36CF" w:rsidP="001964EE">
            <w:pPr>
              <w:spacing w:after="0" w:line="240" w:lineRule="auto"/>
              <w:rPr>
                <w:rFonts w:ascii="Verdana" w:hAnsi="Verdana"/>
                <w:sz w:val="18"/>
                <w:szCs w:val="18"/>
              </w:rPr>
            </w:pPr>
            <w:r w:rsidRPr="00A953DF">
              <w:rPr>
                <w:rFonts w:ascii="Verdana" w:hAnsi="Verdana"/>
                <w:sz w:val="18"/>
                <w:szCs w:val="18"/>
              </w:rPr>
              <w:t>Právny základ</w:t>
            </w:r>
          </w:p>
        </w:tc>
        <w:tc>
          <w:tcPr>
            <w:tcW w:w="5753" w:type="dxa"/>
          </w:tcPr>
          <w:p w:rsidR="00EC36CF" w:rsidRPr="00A953DF" w:rsidRDefault="00EC36CF" w:rsidP="001964EE">
            <w:pPr>
              <w:spacing w:after="0" w:line="240" w:lineRule="auto"/>
              <w:jc w:val="both"/>
              <w:rPr>
                <w:rFonts w:ascii="Verdana" w:hAnsi="Verdana"/>
                <w:sz w:val="18"/>
                <w:szCs w:val="18"/>
              </w:rPr>
            </w:pPr>
            <w:r w:rsidRPr="00A953DF">
              <w:rPr>
                <w:rFonts w:ascii="Verdana" w:hAnsi="Verdana"/>
                <w:sz w:val="18"/>
                <w:szCs w:val="18"/>
              </w:rPr>
              <w:t xml:space="preserve">Zákon č. 431/2002 Z. z. o účtovníctve v znení neskorších predpisov, zákon č. 222/2004 Z. z. o dani z pridanej hodnoty v znení neskorších predpisov, zákon č. 18/2018 </w:t>
            </w:r>
            <w:r w:rsidRPr="00A953DF">
              <w:rPr>
                <w:rFonts w:ascii="Verdana" w:hAnsi="Verdana"/>
                <w:sz w:val="18"/>
                <w:szCs w:val="18"/>
              </w:rPr>
              <w:br/>
              <w:t xml:space="preserve">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w:t>
            </w:r>
            <w:r w:rsidRPr="00A953DF">
              <w:rPr>
                <w:rFonts w:ascii="Verdana" w:hAnsi="Verdana"/>
                <w:sz w:val="18"/>
                <w:szCs w:val="18"/>
              </w:rPr>
              <w:br/>
              <w:t xml:space="preserve">v znení neskorších predpisov, zákon č. 513/1991 Zb. Obchodný zákonník v znení neskorších predpisov, zákon </w:t>
            </w:r>
            <w:r w:rsidRPr="00A953DF">
              <w:rPr>
                <w:rFonts w:ascii="Verdana" w:hAnsi="Verdana"/>
                <w:sz w:val="18"/>
                <w:szCs w:val="18"/>
              </w:rPr>
              <w:br/>
            </w:r>
            <w:r w:rsidRPr="00A953DF">
              <w:rPr>
                <w:rFonts w:ascii="Verdana" w:hAnsi="Verdana"/>
                <w:sz w:val="18"/>
                <w:szCs w:val="18"/>
              </w:rPr>
              <w:lastRenderedPageBreak/>
              <w:t>č. 583/2004 Z. z. o rozpočtových pravidlách územnej samosprávy a o zmene a doplnení niektorých zákonov</w:t>
            </w:r>
            <w:r>
              <w:rPr>
                <w:rFonts w:ascii="Verdana" w:hAnsi="Verdana"/>
                <w:sz w:val="18"/>
                <w:szCs w:val="18"/>
              </w:rPr>
              <w:t xml:space="preserve">, </w:t>
            </w:r>
            <w:r w:rsidRPr="00084D9D">
              <w:rPr>
                <w:rFonts w:ascii="Verdana" w:hAnsi="Verdana"/>
                <w:sz w:val="18"/>
                <w:szCs w:val="18"/>
              </w:rPr>
              <w:t>357/2015 Z. z. o finančnej kontrole o audite a o zmene a doplnení niektorých zákonov</w:t>
            </w:r>
            <w:r>
              <w:rPr>
                <w:rFonts w:ascii="Verdana" w:hAnsi="Verdana"/>
                <w:sz w:val="18"/>
                <w:szCs w:val="18"/>
              </w:rPr>
              <w:t>.</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lastRenderedPageBreak/>
              <w:t xml:space="preserve">Kategórie príjemcov </w:t>
            </w:r>
          </w:p>
        </w:tc>
        <w:tc>
          <w:tcPr>
            <w:tcW w:w="5753" w:type="dxa"/>
          </w:tcPr>
          <w:p w:rsidR="005C087A" w:rsidRPr="00A953DF" w:rsidRDefault="005C087A" w:rsidP="00EC36CF">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 xml:space="preserve">orgány verejnej moci podľa </w:t>
            </w:r>
            <w:r>
              <w:rPr>
                <w:rFonts w:ascii="Verdana" w:hAnsi="Verdana" w:cs="Verdana"/>
                <w:iCs/>
                <w:sz w:val="18"/>
                <w:szCs w:val="18"/>
              </w:rPr>
              <w:t>príslušných právnych predpisov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BF52FA" w:rsidRDefault="005C087A" w:rsidP="00EC36CF">
            <w:pPr>
              <w:spacing w:after="0"/>
              <w:jc w:val="both"/>
              <w:rPr>
                <w:rFonts w:ascii="Verdana" w:hAnsi="Verdana"/>
                <w:sz w:val="18"/>
                <w:szCs w:val="18"/>
              </w:rPr>
            </w:pPr>
            <w:r w:rsidRPr="00BF52FA">
              <w:rPr>
                <w:rFonts w:ascii="Verdana" w:hAnsi="Verdana"/>
                <w:sz w:val="18"/>
                <w:szCs w:val="18"/>
              </w:rPr>
              <w:t>Lehoty na vymazanie os. údajov</w:t>
            </w:r>
          </w:p>
        </w:tc>
        <w:tc>
          <w:tcPr>
            <w:tcW w:w="5753" w:type="dxa"/>
            <w:vAlign w:val="center"/>
          </w:tcPr>
          <w:p w:rsidR="005C087A" w:rsidRPr="00BF52FA" w:rsidRDefault="005C087A" w:rsidP="00EC36CF">
            <w:pPr>
              <w:spacing w:after="0"/>
              <w:jc w:val="both"/>
              <w:rPr>
                <w:rFonts w:ascii="Verdana" w:hAnsi="Verdana"/>
                <w:sz w:val="18"/>
                <w:szCs w:val="18"/>
              </w:rPr>
            </w:pPr>
            <w:r w:rsidRPr="00BF52FA">
              <w:rPr>
                <w:rFonts w:ascii="Verdana" w:hAnsi="Verdana"/>
                <w:sz w:val="18"/>
                <w:szCs w:val="18"/>
              </w:rPr>
              <w:t>Lehoty sú uvedené v registratúrnom poriadku – registratúrnom pláne.</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3" w:type="dxa"/>
            <w:vAlign w:val="center"/>
          </w:tcPr>
          <w:p w:rsidR="005C087A" w:rsidRPr="00A953DF" w:rsidRDefault="005C087A" w:rsidP="00EC36CF">
            <w:pPr>
              <w:spacing w:after="0"/>
              <w:rPr>
                <w:rFonts w:ascii="Verdana" w:hAnsi="Verdana"/>
                <w:sz w:val="18"/>
                <w:szCs w:val="18"/>
                <w:highlight w:val="yellow"/>
              </w:rPr>
            </w:pPr>
            <w:r w:rsidRPr="00A953DF">
              <w:rPr>
                <w:rFonts w:ascii="Verdana" w:hAnsi="Verdana"/>
                <w:sz w:val="18"/>
                <w:szCs w:val="18"/>
              </w:rPr>
              <w:t>Neuskutočňuje sa</w:t>
            </w:r>
            <w:r>
              <w:rPr>
                <w:rFonts w:ascii="Verdana" w:hAnsi="Verdana"/>
                <w:sz w:val="18"/>
                <w:szCs w:val="18"/>
              </w:rPr>
              <w:t xml:space="preserve"> </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Kategórie dotknutých osôb   </w:t>
            </w:r>
          </w:p>
        </w:tc>
        <w:tc>
          <w:tcPr>
            <w:tcW w:w="5753" w:type="dxa"/>
          </w:tcPr>
          <w:p w:rsidR="005C087A" w:rsidRPr="00A953DF" w:rsidRDefault="005C087A" w:rsidP="00EC36CF">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sz w:val="18"/>
                <w:szCs w:val="18"/>
              </w:rPr>
              <w:t>fyzické osoby – zamestnanci prevádzkovateľa, dodávatelia a odberatelia – fyzické osoby, zamestnanci dodávateľov a odberateľov, zástupcovia dodávateľov a odberateľov</w:t>
            </w:r>
          </w:p>
        </w:tc>
      </w:tr>
      <w:tr w:rsidR="005C087A" w:rsidRPr="00EC114A" w:rsidTr="00C97CAB">
        <w:tc>
          <w:tcPr>
            <w:tcW w:w="9154" w:type="dxa"/>
            <w:gridSpan w:val="2"/>
            <w:shd w:val="clear" w:color="auto" w:fill="00B050"/>
          </w:tcPr>
          <w:p w:rsidR="005C087A" w:rsidRPr="00EC114A" w:rsidRDefault="005C087A" w:rsidP="00EC36CF">
            <w:pPr>
              <w:spacing w:after="0"/>
              <w:rPr>
                <w:rFonts w:ascii="Verdana" w:hAnsi="Verdana"/>
                <w:b/>
                <w:sz w:val="18"/>
                <w:szCs w:val="18"/>
              </w:rPr>
            </w:pPr>
            <w:r>
              <w:rPr>
                <w:rFonts w:ascii="Verdana" w:hAnsi="Verdana"/>
                <w:b/>
                <w:sz w:val="18"/>
                <w:szCs w:val="18"/>
              </w:rPr>
              <w:t>5</w:t>
            </w:r>
            <w:r w:rsidRPr="00EC114A">
              <w:rPr>
                <w:rFonts w:ascii="Verdana" w:hAnsi="Verdana"/>
                <w:b/>
                <w:sz w:val="18"/>
                <w:szCs w:val="18"/>
              </w:rPr>
              <w:t xml:space="preserve"> </w:t>
            </w:r>
            <w:r>
              <w:rPr>
                <w:rFonts w:ascii="Verdana" w:hAnsi="Verdana"/>
                <w:b/>
                <w:sz w:val="18"/>
                <w:szCs w:val="18"/>
              </w:rPr>
              <w:t>EVIDENCIA KLIENTOV</w:t>
            </w:r>
          </w:p>
        </w:tc>
      </w:tr>
      <w:tr w:rsidR="00EC36CF" w:rsidRPr="002D2ABB" w:rsidTr="00C97CAB">
        <w:trPr>
          <w:trHeight w:val="631"/>
        </w:trPr>
        <w:tc>
          <w:tcPr>
            <w:tcW w:w="3401" w:type="dxa"/>
          </w:tcPr>
          <w:p w:rsidR="00EC36CF" w:rsidRPr="00536E65" w:rsidRDefault="00EC36CF" w:rsidP="001964EE">
            <w:pPr>
              <w:spacing w:after="0" w:line="240" w:lineRule="auto"/>
              <w:rPr>
                <w:rFonts w:ascii="Verdana" w:hAnsi="Verdana"/>
                <w:b/>
                <w:bCs/>
                <w:sz w:val="18"/>
                <w:szCs w:val="18"/>
              </w:rPr>
            </w:pPr>
            <w:r w:rsidRPr="00536E65">
              <w:rPr>
                <w:rFonts w:ascii="Verdana" w:hAnsi="Verdana"/>
                <w:sz w:val="18"/>
                <w:szCs w:val="18"/>
              </w:rPr>
              <w:t>Účel spracúvania osobných údajov</w:t>
            </w:r>
          </w:p>
          <w:p w:rsidR="00EC36CF" w:rsidRPr="00536E65" w:rsidRDefault="00EC36CF" w:rsidP="001964EE">
            <w:pPr>
              <w:spacing w:after="0" w:line="240" w:lineRule="auto"/>
              <w:jc w:val="center"/>
              <w:rPr>
                <w:rFonts w:ascii="Verdana" w:hAnsi="Verdana"/>
                <w:sz w:val="18"/>
                <w:szCs w:val="18"/>
              </w:rPr>
            </w:pPr>
          </w:p>
        </w:tc>
        <w:tc>
          <w:tcPr>
            <w:tcW w:w="5753" w:type="dxa"/>
            <w:shd w:val="clear" w:color="auto" w:fill="auto"/>
          </w:tcPr>
          <w:p w:rsidR="00EC36CF" w:rsidRPr="00536E65" w:rsidRDefault="00EC36CF" w:rsidP="001964EE">
            <w:pPr>
              <w:spacing w:after="0"/>
              <w:jc w:val="both"/>
              <w:rPr>
                <w:rFonts w:ascii="Verdana" w:hAnsi="Verdana"/>
                <w:sz w:val="18"/>
                <w:szCs w:val="18"/>
              </w:rPr>
            </w:pPr>
            <w:r w:rsidRPr="00536E65">
              <w:rPr>
                <w:rFonts w:ascii="Verdana" w:hAnsi="Verdana" w:cs="Arial"/>
                <w:sz w:val="18"/>
                <w:szCs w:val="18"/>
              </w:rPr>
              <w:t>Základným účelom predmetného IS je vedenie evidencie klientov, ktorí si na základe žiadosti, resp. objednávky vyžadujú realizáciou sadových úprav, nákup rastlinného materiálu  a podobne.</w:t>
            </w:r>
          </w:p>
        </w:tc>
      </w:tr>
      <w:tr w:rsidR="005C087A" w:rsidRPr="002D2ABB" w:rsidTr="00C97CAB">
        <w:trPr>
          <w:trHeight w:val="20"/>
        </w:trPr>
        <w:tc>
          <w:tcPr>
            <w:tcW w:w="3401" w:type="dxa"/>
          </w:tcPr>
          <w:p w:rsidR="005C087A" w:rsidRPr="002D2ABB" w:rsidRDefault="005C087A" w:rsidP="00EC36CF">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3" w:type="dxa"/>
            <w:shd w:val="clear" w:color="auto" w:fill="auto"/>
          </w:tcPr>
          <w:p w:rsidR="005C087A" w:rsidRPr="00536E65" w:rsidRDefault="005C087A" w:rsidP="00EC36CF">
            <w:pPr>
              <w:spacing w:after="0"/>
              <w:jc w:val="both"/>
              <w:rPr>
                <w:rFonts w:ascii="Verdana" w:hAnsi="Verdana"/>
                <w:sz w:val="18"/>
                <w:szCs w:val="18"/>
              </w:rPr>
            </w:pPr>
            <w:r w:rsidRPr="00536E65">
              <w:rPr>
                <w:rFonts w:ascii="Verdana" w:hAnsi="Verdana"/>
                <w:sz w:val="18"/>
                <w:szCs w:val="18"/>
              </w:rPr>
              <w:t>IS Evidencia klientov</w:t>
            </w:r>
          </w:p>
        </w:tc>
      </w:tr>
      <w:tr w:rsidR="005C087A" w:rsidRPr="005F05DA" w:rsidTr="00C97CAB">
        <w:trPr>
          <w:trHeight w:val="20"/>
        </w:trPr>
        <w:tc>
          <w:tcPr>
            <w:tcW w:w="3401" w:type="dxa"/>
          </w:tcPr>
          <w:p w:rsidR="005C087A" w:rsidRDefault="005C087A" w:rsidP="00EC36CF">
            <w:pPr>
              <w:spacing w:after="0"/>
              <w:rPr>
                <w:rFonts w:ascii="Verdana" w:hAnsi="Verdana"/>
                <w:sz w:val="18"/>
                <w:szCs w:val="18"/>
              </w:rPr>
            </w:pPr>
            <w:r>
              <w:rPr>
                <w:rFonts w:ascii="Verdana" w:hAnsi="Verdana"/>
                <w:sz w:val="18"/>
                <w:szCs w:val="18"/>
              </w:rPr>
              <w:t>Právny základ</w:t>
            </w:r>
          </w:p>
        </w:tc>
        <w:tc>
          <w:tcPr>
            <w:tcW w:w="5753" w:type="dxa"/>
            <w:shd w:val="clear" w:color="auto" w:fill="auto"/>
          </w:tcPr>
          <w:p w:rsidR="005C087A" w:rsidRPr="00536E65" w:rsidRDefault="005C087A" w:rsidP="00EC36CF">
            <w:pPr>
              <w:spacing w:after="0"/>
              <w:jc w:val="both"/>
              <w:rPr>
                <w:rFonts w:ascii="Verdana" w:hAnsi="Verdana" w:cs="Arial"/>
                <w:sz w:val="18"/>
                <w:szCs w:val="18"/>
              </w:rPr>
            </w:pPr>
            <w:r w:rsidRPr="00536E65">
              <w:rPr>
                <w:rFonts w:ascii="Verdana" w:hAnsi="Verdana" w:cs="Arial"/>
                <w:sz w:val="18"/>
                <w:szCs w:val="18"/>
              </w:rPr>
              <w:t>Základným účelom predmetného IS je vedenie evidencie klientov, ktorí si na základe žiadosti, resp. objednávky vyžadujú realizáciou sadových úprav, nákup rastlinného materiálu  a podobne.</w:t>
            </w:r>
          </w:p>
        </w:tc>
      </w:tr>
      <w:tr w:rsidR="005C087A" w:rsidRPr="00C268B8" w:rsidTr="00C97CAB">
        <w:trPr>
          <w:trHeight w:val="20"/>
        </w:trPr>
        <w:tc>
          <w:tcPr>
            <w:tcW w:w="3401" w:type="dxa"/>
          </w:tcPr>
          <w:p w:rsidR="005C087A" w:rsidRPr="002D2ABB" w:rsidRDefault="005C087A" w:rsidP="00EC36CF">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3" w:type="dxa"/>
          </w:tcPr>
          <w:p w:rsidR="005C087A" w:rsidRPr="00536E65" w:rsidRDefault="005C087A" w:rsidP="00EC36CF">
            <w:pPr>
              <w:spacing w:after="0"/>
              <w:jc w:val="both"/>
              <w:rPr>
                <w:rFonts w:ascii="Verdana" w:hAnsi="Verdana" w:cs="Arial"/>
                <w:sz w:val="18"/>
                <w:szCs w:val="18"/>
              </w:rPr>
            </w:pPr>
            <w:r w:rsidRPr="00536E65">
              <w:rPr>
                <w:rFonts w:ascii="Verdana" w:hAnsi="Verdana" w:cs="Arial"/>
                <w:sz w:val="18"/>
                <w:szCs w:val="18"/>
              </w:rPr>
              <w:t xml:space="preserve">Nie sú. </w:t>
            </w:r>
          </w:p>
        </w:tc>
      </w:tr>
      <w:tr w:rsidR="005C087A" w:rsidTr="00C97CAB">
        <w:trPr>
          <w:trHeight w:val="20"/>
        </w:trPr>
        <w:tc>
          <w:tcPr>
            <w:tcW w:w="3401" w:type="dxa"/>
          </w:tcPr>
          <w:p w:rsidR="005C087A" w:rsidRDefault="005C087A" w:rsidP="00EC36CF">
            <w:pPr>
              <w:spacing w:after="0"/>
              <w:rPr>
                <w:rFonts w:ascii="Verdana" w:hAnsi="Verdana"/>
                <w:sz w:val="18"/>
                <w:szCs w:val="18"/>
              </w:rPr>
            </w:pPr>
            <w:r>
              <w:rPr>
                <w:rFonts w:ascii="Verdana" w:hAnsi="Verdana"/>
                <w:sz w:val="18"/>
                <w:szCs w:val="18"/>
              </w:rPr>
              <w:t>Cezhraničný prenos os. údajov</w:t>
            </w:r>
          </w:p>
        </w:tc>
        <w:tc>
          <w:tcPr>
            <w:tcW w:w="5753" w:type="dxa"/>
          </w:tcPr>
          <w:p w:rsidR="005C087A" w:rsidRPr="00536E65" w:rsidRDefault="005C087A" w:rsidP="00EC36CF">
            <w:pPr>
              <w:spacing w:after="0"/>
              <w:jc w:val="both"/>
              <w:rPr>
                <w:rFonts w:ascii="Verdana" w:hAnsi="Verdana" w:cs="Arial"/>
                <w:sz w:val="18"/>
                <w:szCs w:val="18"/>
              </w:rPr>
            </w:pPr>
            <w:r w:rsidRPr="00536E65">
              <w:rPr>
                <w:rFonts w:ascii="Verdana" w:hAnsi="Verdana" w:cs="Arial"/>
                <w:sz w:val="18"/>
                <w:szCs w:val="18"/>
              </w:rPr>
              <w:t>Neuskutočňuje sa</w:t>
            </w:r>
          </w:p>
        </w:tc>
      </w:tr>
      <w:tr w:rsidR="005C087A" w:rsidTr="00C97CAB">
        <w:trPr>
          <w:trHeight w:val="20"/>
        </w:trPr>
        <w:tc>
          <w:tcPr>
            <w:tcW w:w="3401" w:type="dxa"/>
          </w:tcPr>
          <w:p w:rsidR="005C087A" w:rsidRPr="00BF52FA" w:rsidRDefault="005C087A" w:rsidP="00EC36CF">
            <w:pPr>
              <w:spacing w:after="0"/>
              <w:rPr>
                <w:rFonts w:ascii="Verdana" w:hAnsi="Verdana"/>
                <w:sz w:val="18"/>
                <w:szCs w:val="18"/>
              </w:rPr>
            </w:pPr>
            <w:r w:rsidRPr="00BF52FA">
              <w:rPr>
                <w:rFonts w:ascii="Verdana" w:hAnsi="Verdana"/>
                <w:sz w:val="18"/>
                <w:szCs w:val="18"/>
              </w:rPr>
              <w:t>Lehoty na vymazanie os. údajov</w:t>
            </w:r>
          </w:p>
        </w:tc>
        <w:tc>
          <w:tcPr>
            <w:tcW w:w="5753" w:type="dxa"/>
          </w:tcPr>
          <w:p w:rsidR="005C087A" w:rsidRPr="00BF52FA" w:rsidRDefault="005C087A" w:rsidP="00EC36CF">
            <w:pPr>
              <w:spacing w:after="0"/>
              <w:jc w:val="both"/>
              <w:rPr>
                <w:rFonts w:ascii="Verdana" w:hAnsi="Verdana"/>
                <w:sz w:val="18"/>
                <w:szCs w:val="18"/>
              </w:rPr>
            </w:pPr>
            <w:r w:rsidRPr="00BF52FA">
              <w:rPr>
                <w:rFonts w:ascii="Verdana" w:hAnsi="Verdana"/>
                <w:sz w:val="18"/>
                <w:szCs w:val="18"/>
              </w:rPr>
              <w:t>Lehoty sú uvedené v registratúrnom poriadku – registratúrnom pláne.</w:t>
            </w:r>
          </w:p>
        </w:tc>
      </w:tr>
      <w:tr w:rsidR="005C087A" w:rsidRPr="00C21964" w:rsidTr="005C087A">
        <w:trPr>
          <w:trHeight w:val="20"/>
        </w:trPr>
        <w:tc>
          <w:tcPr>
            <w:tcW w:w="3401" w:type="dxa"/>
            <w:tcBorders>
              <w:top w:val="single" w:sz="4" w:space="0" w:color="auto"/>
              <w:left w:val="single" w:sz="4" w:space="0" w:color="auto"/>
              <w:bottom w:val="single" w:sz="4" w:space="0" w:color="auto"/>
              <w:right w:val="single" w:sz="4" w:space="0" w:color="auto"/>
            </w:tcBorders>
          </w:tcPr>
          <w:p w:rsidR="005C087A" w:rsidRPr="00C21964" w:rsidRDefault="005C087A" w:rsidP="00EC36CF">
            <w:pPr>
              <w:spacing w:after="0"/>
              <w:rPr>
                <w:rFonts w:ascii="Verdana" w:hAnsi="Verdana"/>
                <w:sz w:val="18"/>
                <w:szCs w:val="18"/>
              </w:rPr>
            </w:pPr>
            <w:r w:rsidRPr="005C087A">
              <w:rPr>
                <w:rFonts w:ascii="Verdana" w:hAnsi="Verdana"/>
                <w:sz w:val="18"/>
                <w:szCs w:val="18"/>
              </w:rPr>
              <w:t>Informácia o existencii automatizovaného rozhodovania vrátane profilovania</w:t>
            </w:r>
          </w:p>
        </w:tc>
        <w:tc>
          <w:tcPr>
            <w:tcW w:w="5753" w:type="dxa"/>
            <w:tcBorders>
              <w:top w:val="single" w:sz="4" w:space="0" w:color="auto"/>
              <w:left w:val="single" w:sz="4" w:space="0" w:color="auto"/>
              <w:bottom w:val="single" w:sz="4" w:space="0" w:color="auto"/>
              <w:right w:val="single" w:sz="4" w:space="0" w:color="auto"/>
            </w:tcBorders>
          </w:tcPr>
          <w:p w:rsidR="005C087A" w:rsidRPr="00C21964" w:rsidRDefault="005C087A" w:rsidP="00EC36CF">
            <w:pPr>
              <w:spacing w:after="0"/>
              <w:jc w:val="both"/>
              <w:rPr>
                <w:rFonts w:ascii="Verdana" w:hAnsi="Verdana"/>
                <w:sz w:val="18"/>
                <w:szCs w:val="18"/>
              </w:rPr>
            </w:pPr>
          </w:p>
          <w:p w:rsidR="005C087A" w:rsidRPr="00C21964" w:rsidRDefault="005C087A" w:rsidP="00EC36CF">
            <w:pPr>
              <w:spacing w:after="0"/>
              <w:jc w:val="both"/>
              <w:rPr>
                <w:rFonts w:ascii="Verdana" w:hAnsi="Verdana"/>
                <w:sz w:val="18"/>
                <w:szCs w:val="18"/>
              </w:rPr>
            </w:pPr>
            <w:r w:rsidRPr="00C21964">
              <w:rPr>
                <w:rFonts w:ascii="Verdana" w:hAnsi="Verdana"/>
                <w:sz w:val="18"/>
                <w:szCs w:val="18"/>
              </w:rPr>
              <w:t>Neuskutočňuje sa</w:t>
            </w:r>
          </w:p>
        </w:tc>
      </w:tr>
      <w:tr w:rsidR="005C087A" w:rsidRPr="008C2E8D" w:rsidTr="005C087A">
        <w:trPr>
          <w:trHeight w:val="20"/>
        </w:trPr>
        <w:tc>
          <w:tcPr>
            <w:tcW w:w="3401" w:type="dxa"/>
            <w:tcBorders>
              <w:top w:val="single" w:sz="4" w:space="0" w:color="auto"/>
              <w:left w:val="single" w:sz="4" w:space="0" w:color="auto"/>
              <w:bottom w:val="single" w:sz="4" w:space="0" w:color="auto"/>
              <w:right w:val="single" w:sz="4" w:space="0" w:color="auto"/>
            </w:tcBorders>
          </w:tcPr>
          <w:p w:rsidR="005C087A" w:rsidRPr="005C087A" w:rsidRDefault="005C087A" w:rsidP="00EC36CF">
            <w:pPr>
              <w:spacing w:after="0"/>
              <w:rPr>
                <w:rFonts w:ascii="Verdana" w:hAnsi="Verdana"/>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3" w:type="dxa"/>
            <w:tcBorders>
              <w:top w:val="single" w:sz="4" w:space="0" w:color="auto"/>
              <w:left w:val="single" w:sz="4" w:space="0" w:color="auto"/>
              <w:bottom w:val="single" w:sz="4" w:space="0" w:color="auto"/>
              <w:right w:val="single" w:sz="4" w:space="0" w:color="auto"/>
            </w:tcBorders>
          </w:tcPr>
          <w:p w:rsidR="005C087A" w:rsidRPr="005C087A" w:rsidRDefault="005C087A" w:rsidP="00EC36CF">
            <w:pPr>
              <w:pStyle w:val="NormlnyWWW"/>
              <w:numPr>
                <w:ilvl w:val="0"/>
                <w:numId w:val="9"/>
              </w:numPr>
              <w:spacing w:before="0" w:beforeAutospacing="0" w:after="0" w:afterAutospacing="0" w:line="276" w:lineRule="auto"/>
              <w:jc w:val="both"/>
              <w:rPr>
                <w:rFonts w:ascii="Verdana" w:eastAsiaTheme="minorHAnsi" w:hAnsi="Verdana" w:cstheme="minorBidi"/>
                <w:sz w:val="18"/>
                <w:szCs w:val="18"/>
                <w:lang w:eastAsia="en-US"/>
              </w:rPr>
            </w:pPr>
            <w:r w:rsidRPr="005C087A">
              <w:rPr>
                <w:rFonts w:ascii="Verdana" w:eastAsiaTheme="minorHAnsi" w:hAnsi="Verdana" w:cstheme="minorBidi"/>
                <w:sz w:val="18"/>
                <w:szCs w:val="18"/>
                <w:lang w:eastAsia="en-US"/>
              </w:rPr>
              <w:t>klient/zákazník – fyzická osoba</w:t>
            </w:r>
          </w:p>
        </w:tc>
      </w:tr>
      <w:tr w:rsidR="005C087A" w:rsidRPr="00EC114A" w:rsidTr="00C97CAB">
        <w:tc>
          <w:tcPr>
            <w:tcW w:w="9154" w:type="dxa"/>
            <w:gridSpan w:val="2"/>
            <w:shd w:val="clear" w:color="auto" w:fill="00B050"/>
          </w:tcPr>
          <w:p w:rsidR="005C087A" w:rsidRPr="00EC114A" w:rsidRDefault="005C087A" w:rsidP="00EC36CF">
            <w:pPr>
              <w:spacing w:after="0"/>
              <w:rPr>
                <w:rFonts w:ascii="Verdana" w:hAnsi="Verdana"/>
                <w:b/>
                <w:sz w:val="18"/>
                <w:szCs w:val="18"/>
              </w:rPr>
            </w:pPr>
            <w:r>
              <w:rPr>
                <w:rFonts w:ascii="Verdana" w:hAnsi="Verdana"/>
                <w:b/>
                <w:sz w:val="18"/>
                <w:szCs w:val="18"/>
              </w:rPr>
              <w:t>6</w:t>
            </w:r>
            <w:r w:rsidRPr="00EC114A">
              <w:rPr>
                <w:rFonts w:ascii="Verdana" w:hAnsi="Verdana"/>
                <w:b/>
                <w:sz w:val="18"/>
                <w:szCs w:val="18"/>
              </w:rPr>
              <w:t xml:space="preserve"> </w:t>
            </w:r>
            <w:r>
              <w:rPr>
                <w:rFonts w:ascii="Verdana" w:hAnsi="Verdana"/>
                <w:b/>
                <w:sz w:val="18"/>
                <w:szCs w:val="18"/>
              </w:rPr>
              <w:t>PRÁVNE VZŤAHY</w:t>
            </w:r>
          </w:p>
        </w:tc>
      </w:tr>
      <w:tr w:rsidR="005C087A" w:rsidRPr="002D2ABB" w:rsidTr="00C97CAB">
        <w:trPr>
          <w:trHeight w:val="631"/>
        </w:trPr>
        <w:tc>
          <w:tcPr>
            <w:tcW w:w="3401" w:type="dxa"/>
          </w:tcPr>
          <w:p w:rsidR="005C087A" w:rsidRDefault="005C087A" w:rsidP="00EC36CF">
            <w:pPr>
              <w:spacing w:after="0"/>
              <w:rPr>
                <w:rFonts w:ascii="Verdana" w:hAnsi="Verdana"/>
                <w:b/>
                <w:bCs/>
                <w:sz w:val="18"/>
                <w:szCs w:val="18"/>
              </w:rPr>
            </w:pPr>
            <w:r w:rsidRPr="002D2ABB">
              <w:rPr>
                <w:rFonts w:ascii="Verdana" w:hAnsi="Verdana"/>
                <w:sz w:val="18"/>
                <w:szCs w:val="18"/>
              </w:rPr>
              <w:t>Účel spracúvania osobných údajov</w:t>
            </w:r>
          </w:p>
          <w:p w:rsidR="005C087A" w:rsidRPr="00DD31EC" w:rsidRDefault="005C087A" w:rsidP="00EC36CF">
            <w:pPr>
              <w:spacing w:after="0"/>
              <w:jc w:val="center"/>
              <w:rPr>
                <w:rFonts w:ascii="Verdana" w:hAnsi="Verdana"/>
                <w:sz w:val="18"/>
                <w:szCs w:val="18"/>
              </w:rPr>
            </w:pPr>
            <w:r>
              <w:rPr>
                <w:rFonts w:ascii="Verdana" w:hAnsi="Verdana"/>
                <w:sz w:val="18"/>
                <w:szCs w:val="18"/>
              </w:rPr>
              <w:t xml:space="preserve"> </w:t>
            </w:r>
          </w:p>
        </w:tc>
        <w:tc>
          <w:tcPr>
            <w:tcW w:w="5753" w:type="dxa"/>
          </w:tcPr>
          <w:p w:rsidR="005C087A" w:rsidRPr="002D2ABB" w:rsidRDefault="005C087A" w:rsidP="00EC36CF">
            <w:pPr>
              <w:spacing w:after="0"/>
              <w:jc w:val="both"/>
              <w:rPr>
                <w:rFonts w:ascii="Verdana" w:hAnsi="Verdana"/>
                <w:sz w:val="18"/>
                <w:szCs w:val="18"/>
              </w:rPr>
            </w:pPr>
            <w:r>
              <w:rPr>
                <w:rFonts w:ascii="Verdana" w:hAnsi="Verdana" w:cs="Arial"/>
                <w:sz w:val="18"/>
                <w:szCs w:val="18"/>
              </w:rPr>
              <w:t>Zabezpečenie vedenia právnej agendy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tc>
      </w:tr>
      <w:tr w:rsidR="005C087A" w:rsidRPr="002D2ABB" w:rsidTr="00C97CAB">
        <w:trPr>
          <w:trHeight w:val="20"/>
        </w:trPr>
        <w:tc>
          <w:tcPr>
            <w:tcW w:w="3401" w:type="dxa"/>
          </w:tcPr>
          <w:p w:rsidR="005C087A" w:rsidRPr="002D2ABB" w:rsidRDefault="005C087A" w:rsidP="00EC36CF">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3" w:type="dxa"/>
          </w:tcPr>
          <w:p w:rsidR="005C087A" w:rsidRPr="002D2ABB" w:rsidRDefault="005C087A" w:rsidP="00EC36CF">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Právne vzťahy</w:t>
            </w:r>
          </w:p>
        </w:tc>
      </w:tr>
      <w:tr w:rsidR="005C087A" w:rsidRPr="005F05DA" w:rsidTr="00C97CAB">
        <w:trPr>
          <w:trHeight w:val="20"/>
        </w:trPr>
        <w:tc>
          <w:tcPr>
            <w:tcW w:w="3401" w:type="dxa"/>
          </w:tcPr>
          <w:p w:rsidR="005C087A" w:rsidRDefault="005C087A" w:rsidP="00EC36CF">
            <w:pPr>
              <w:spacing w:after="0"/>
              <w:rPr>
                <w:rFonts w:ascii="Verdana" w:hAnsi="Verdana"/>
                <w:sz w:val="18"/>
                <w:szCs w:val="18"/>
              </w:rPr>
            </w:pPr>
            <w:r>
              <w:rPr>
                <w:rFonts w:ascii="Verdana" w:hAnsi="Verdana"/>
                <w:sz w:val="18"/>
                <w:szCs w:val="18"/>
              </w:rPr>
              <w:t>Právny základ</w:t>
            </w:r>
          </w:p>
        </w:tc>
        <w:tc>
          <w:tcPr>
            <w:tcW w:w="5753" w:type="dxa"/>
          </w:tcPr>
          <w:p w:rsidR="005C087A" w:rsidRPr="005F05DA" w:rsidRDefault="005C087A" w:rsidP="00EC36CF">
            <w:pPr>
              <w:spacing w:after="0"/>
              <w:jc w:val="both"/>
              <w:rPr>
                <w:rFonts w:ascii="Verdana" w:hAnsi="Verdana"/>
                <w:sz w:val="18"/>
                <w:szCs w:val="18"/>
              </w:rPr>
            </w:pPr>
            <w:r w:rsidRPr="000F59A4">
              <w:rPr>
                <w:rFonts w:ascii="Verdana" w:hAnsi="Verdana" w:cs="Arial"/>
                <w:sz w:val="18"/>
                <w:szCs w:val="18"/>
              </w:rPr>
              <w:t xml:space="preserve">Zákon č. 460/1992 Zb. Ústava Slovenskej republiky  v znení neskorších predpisov, zákon č. 40/1964 Zb. Občiansky  zákonník v znení neskorších predpisov, </w:t>
            </w:r>
            <w:r w:rsidRPr="00DB16B6">
              <w:rPr>
                <w:rFonts w:ascii="Verdana" w:hAnsi="Verdana" w:cs="Arial"/>
                <w:sz w:val="18"/>
                <w:szCs w:val="18"/>
              </w:rPr>
              <w:t xml:space="preserve">zákonom </w:t>
            </w:r>
            <w:r>
              <w:rPr>
                <w:rFonts w:ascii="Verdana" w:hAnsi="Verdana" w:cs="Arial"/>
                <w:sz w:val="18"/>
                <w:szCs w:val="18"/>
              </w:rPr>
              <w:t xml:space="preserve">                          </w:t>
            </w:r>
            <w:r w:rsidRPr="00DB16B6">
              <w:rPr>
                <w:rFonts w:ascii="Verdana" w:hAnsi="Verdana" w:cs="Arial"/>
                <w:sz w:val="18"/>
                <w:szCs w:val="18"/>
              </w:rPr>
              <w:t xml:space="preserve">č. 160/2015 Civilný sporový poriadok v znení neskorších predpisov, zákonom č. 161/2015 Z. z. Civilný </w:t>
            </w:r>
            <w:proofErr w:type="spellStart"/>
            <w:r w:rsidRPr="00DB16B6">
              <w:rPr>
                <w:rFonts w:ascii="Verdana" w:hAnsi="Verdana" w:cs="Arial"/>
                <w:sz w:val="18"/>
                <w:szCs w:val="18"/>
              </w:rPr>
              <w:t>mimosporový</w:t>
            </w:r>
            <w:proofErr w:type="spellEnd"/>
            <w:r w:rsidRPr="00DB16B6">
              <w:rPr>
                <w:rFonts w:ascii="Verdana" w:hAnsi="Verdana" w:cs="Arial"/>
                <w:sz w:val="18"/>
                <w:szCs w:val="18"/>
              </w:rPr>
              <w:t xml:space="preserve"> poriadok, zákonom č. 162/2015 Z. z. Správny súdny poriadok v znení neskorších predpisov</w:t>
            </w:r>
            <w:r w:rsidRPr="000F59A4">
              <w:rPr>
                <w:rFonts w:ascii="Verdana" w:hAnsi="Verdana" w:cs="Arial"/>
                <w:sz w:val="18"/>
                <w:szCs w:val="18"/>
              </w:rPr>
              <w:t xml:space="preserve">, Zákon NR SR </w:t>
            </w:r>
            <w:r>
              <w:rPr>
                <w:rFonts w:ascii="Verdana" w:hAnsi="Verdana" w:cs="Arial"/>
                <w:sz w:val="18"/>
                <w:szCs w:val="18"/>
              </w:rPr>
              <w:t xml:space="preserve">                     </w:t>
            </w:r>
            <w:r w:rsidRPr="000F59A4">
              <w:rPr>
                <w:rFonts w:ascii="Verdana" w:hAnsi="Verdana" w:cs="Arial"/>
                <w:sz w:val="18"/>
                <w:szCs w:val="18"/>
              </w:rPr>
              <w:t>č. 300/2005</w:t>
            </w:r>
            <w:r>
              <w:rPr>
                <w:rFonts w:ascii="Verdana" w:hAnsi="Verdana" w:cs="Arial"/>
                <w:sz w:val="18"/>
                <w:szCs w:val="18"/>
              </w:rPr>
              <w:t xml:space="preserve"> </w:t>
            </w:r>
            <w:r w:rsidRPr="000F59A4">
              <w:rPr>
                <w:rFonts w:ascii="Verdana" w:hAnsi="Verdana" w:cs="Arial"/>
                <w:sz w:val="18"/>
                <w:szCs w:val="18"/>
              </w:rPr>
              <w:t xml:space="preserve">Z. z. Trestný zákon, Zákon NR SR č. 301/2005 Z. z. Trestný poriadok, Zákon SNR č. 71/1967 Správny poriadok, Zákon č. 233/1995 Z. z. o súdnych exekútoroch </w:t>
            </w:r>
            <w:r>
              <w:rPr>
                <w:rFonts w:ascii="Verdana" w:hAnsi="Verdana" w:cs="Arial"/>
                <w:sz w:val="18"/>
                <w:szCs w:val="18"/>
              </w:rPr>
              <w:t xml:space="preserve">               </w:t>
            </w:r>
            <w:r w:rsidRPr="000F59A4">
              <w:rPr>
                <w:rFonts w:ascii="Verdana" w:hAnsi="Verdana" w:cs="Arial"/>
                <w:sz w:val="18"/>
                <w:szCs w:val="18"/>
              </w:rPr>
              <w:t xml:space="preserve">a exekučnej činnosti (Exekučný poriadok) a o zmene </w:t>
            </w:r>
            <w:r>
              <w:rPr>
                <w:rFonts w:ascii="Verdana" w:hAnsi="Verdana" w:cs="Arial"/>
                <w:sz w:val="18"/>
                <w:szCs w:val="18"/>
              </w:rPr>
              <w:t xml:space="preserve">                    </w:t>
            </w:r>
            <w:r w:rsidRPr="000F59A4">
              <w:rPr>
                <w:rFonts w:ascii="Verdana" w:hAnsi="Verdana" w:cs="Arial"/>
                <w:sz w:val="18"/>
                <w:szCs w:val="18"/>
              </w:rPr>
              <w:t>a doplnení niektorých zákonov v znení nes</w:t>
            </w:r>
            <w:r>
              <w:rPr>
                <w:rFonts w:ascii="Verdana" w:hAnsi="Verdana" w:cs="Arial"/>
                <w:sz w:val="18"/>
                <w:szCs w:val="18"/>
              </w:rPr>
              <w:t xml:space="preserve">korších predpisov, Zákon NR SR </w:t>
            </w:r>
            <w:r w:rsidRPr="000F59A4">
              <w:rPr>
                <w:rFonts w:ascii="Verdana" w:hAnsi="Verdana" w:cs="Arial"/>
                <w:sz w:val="18"/>
                <w:szCs w:val="18"/>
              </w:rPr>
              <w:t xml:space="preserve">č. 7/2005 Z. z. o konkurze a reštrukturalizácii a o zmene a doplnení niektorých zákonov v znení neskorších predpisov, Zákon NR SR č. 153/2001 Z. z. o prokuratúre </w:t>
            </w:r>
            <w:r>
              <w:rPr>
                <w:rFonts w:ascii="Verdana" w:hAnsi="Verdana" w:cs="Arial"/>
                <w:sz w:val="18"/>
                <w:szCs w:val="18"/>
              </w:rPr>
              <w:t xml:space="preserve">                 </w:t>
            </w:r>
            <w:r w:rsidRPr="000F59A4">
              <w:rPr>
                <w:rFonts w:ascii="Verdana" w:hAnsi="Verdana" w:cs="Arial"/>
                <w:sz w:val="18"/>
                <w:szCs w:val="18"/>
              </w:rPr>
              <w:t xml:space="preserve">v znení neskorších predpisov, Zákon NR SR č. 372/1990 Zb. </w:t>
            </w:r>
            <w:r>
              <w:rPr>
                <w:rFonts w:ascii="Verdana" w:hAnsi="Verdana" w:cs="Arial"/>
                <w:sz w:val="18"/>
                <w:szCs w:val="18"/>
              </w:rPr>
              <w:t xml:space="preserve">                      </w:t>
            </w:r>
            <w:r w:rsidRPr="000F59A4">
              <w:rPr>
                <w:rFonts w:ascii="Verdana" w:hAnsi="Verdana" w:cs="Arial"/>
                <w:sz w:val="18"/>
                <w:szCs w:val="18"/>
              </w:rPr>
              <w:t>o priestupkoch v platnom znení, -</w:t>
            </w:r>
            <w:r w:rsidRPr="000F59A4">
              <w:rPr>
                <w:rFonts w:ascii="Verdana" w:hAnsi="Verdana" w:cs="Arial"/>
                <w:sz w:val="18"/>
                <w:szCs w:val="18"/>
              </w:rPr>
              <w:tab/>
              <w:t xml:space="preserve">zákon č. 586/2003 Z.z.  o advokácii a o zmene a doplnení zákona č. 455/1991 </w:t>
            </w:r>
            <w:r w:rsidRPr="000F59A4">
              <w:rPr>
                <w:rFonts w:ascii="Verdana" w:hAnsi="Verdana" w:cs="Arial"/>
                <w:sz w:val="18"/>
                <w:szCs w:val="18"/>
              </w:rPr>
              <w:lastRenderedPageBreak/>
              <w:t xml:space="preserve">Zb. o živnostenskom podnikaní (živnostenský zákon) v znení neskorších predpisov, Zákon o ochrane osobných údajov </w:t>
            </w:r>
            <w:r>
              <w:rPr>
                <w:rFonts w:ascii="Verdana" w:hAnsi="Verdana" w:cs="Arial"/>
                <w:sz w:val="18"/>
                <w:szCs w:val="18"/>
              </w:rPr>
              <w:t xml:space="preserve">                         </w:t>
            </w:r>
            <w:r w:rsidRPr="000F59A4">
              <w:rPr>
                <w:rFonts w:ascii="Verdana" w:hAnsi="Verdana" w:cs="Arial"/>
                <w:sz w:val="18"/>
                <w:szCs w:val="18"/>
              </w:rPr>
              <w:t>a súvisiace právne predpisy v platnom znení</w:t>
            </w:r>
          </w:p>
        </w:tc>
      </w:tr>
      <w:tr w:rsidR="005C087A" w:rsidRPr="00C268B8" w:rsidTr="00C97CAB">
        <w:trPr>
          <w:trHeight w:val="20"/>
        </w:trPr>
        <w:tc>
          <w:tcPr>
            <w:tcW w:w="3401" w:type="dxa"/>
          </w:tcPr>
          <w:p w:rsidR="005C087A" w:rsidRPr="002D2ABB" w:rsidRDefault="005C087A" w:rsidP="00EC36CF">
            <w:pPr>
              <w:spacing w:after="0"/>
              <w:rPr>
                <w:rFonts w:ascii="Verdana" w:hAnsi="Verdana"/>
                <w:sz w:val="18"/>
                <w:szCs w:val="18"/>
              </w:rPr>
            </w:pPr>
            <w:r>
              <w:rPr>
                <w:rFonts w:ascii="Verdana" w:hAnsi="Verdana"/>
                <w:sz w:val="18"/>
                <w:szCs w:val="18"/>
              </w:rPr>
              <w:lastRenderedPageBreak/>
              <w:t>Kategórie príjemcov</w:t>
            </w:r>
            <w:r w:rsidRPr="002D2ABB">
              <w:rPr>
                <w:rFonts w:ascii="Verdana" w:hAnsi="Verdana"/>
                <w:sz w:val="18"/>
                <w:szCs w:val="18"/>
              </w:rPr>
              <w:t xml:space="preserve"> </w:t>
            </w:r>
          </w:p>
        </w:tc>
        <w:tc>
          <w:tcPr>
            <w:tcW w:w="5753" w:type="dxa"/>
          </w:tcPr>
          <w:p w:rsidR="005C087A" w:rsidRDefault="005C087A" w:rsidP="00EC36CF">
            <w:pPr>
              <w:pStyle w:val="NormlnyWWW"/>
              <w:numPr>
                <w:ilvl w:val="0"/>
                <w:numId w:val="11"/>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iCs/>
                <w:sz w:val="18"/>
                <w:szCs w:val="18"/>
              </w:rPr>
              <w:t>sprostredkovateľ</w:t>
            </w:r>
          </w:p>
          <w:p w:rsidR="005C087A" w:rsidRDefault="005C087A" w:rsidP="00EC36CF">
            <w:pPr>
              <w:pStyle w:val="NormlnyWWW"/>
              <w:numPr>
                <w:ilvl w:val="0"/>
                <w:numId w:val="11"/>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iCs/>
                <w:sz w:val="18"/>
                <w:szCs w:val="18"/>
              </w:rPr>
              <w:t>súdne orgány</w:t>
            </w:r>
          </w:p>
          <w:p w:rsidR="005C087A" w:rsidRDefault="005C087A" w:rsidP="00EC36CF">
            <w:pPr>
              <w:pStyle w:val="NormlnyWWW"/>
              <w:numPr>
                <w:ilvl w:val="0"/>
                <w:numId w:val="11"/>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iCs/>
                <w:sz w:val="18"/>
                <w:szCs w:val="18"/>
              </w:rPr>
              <w:t>exekútorské úrady</w:t>
            </w:r>
          </w:p>
          <w:p w:rsidR="005C087A" w:rsidRPr="00C268B8" w:rsidRDefault="005C087A" w:rsidP="00EC36CF">
            <w:pPr>
              <w:pStyle w:val="NormlnyWWW"/>
              <w:numPr>
                <w:ilvl w:val="0"/>
                <w:numId w:val="11"/>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tc>
      </w:tr>
      <w:tr w:rsidR="005C087A" w:rsidTr="00C97CAB">
        <w:trPr>
          <w:trHeight w:val="20"/>
        </w:trPr>
        <w:tc>
          <w:tcPr>
            <w:tcW w:w="3401" w:type="dxa"/>
          </w:tcPr>
          <w:p w:rsidR="005C087A" w:rsidRDefault="005C087A" w:rsidP="00EC36CF">
            <w:pPr>
              <w:spacing w:after="0"/>
              <w:rPr>
                <w:rFonts w:ascii="Verdana" w:hAnsi="Verdana"/>
                <w:sz w:val="18"/>
                <w:szCs w:val="18"/>
              </w:rPr>
            </w:pPr>
            <w:r>
              <w:rPr>
                <w:rFonts w:ascii="Verdana" w:hAnsi="Verdana"/>
                <w:sz w:val="18"/>
                <w:szCs w:val="18"/>
              </w:rPr>
              <w:t>Cezhraničný prenos os. údajov</w:t>
            </w:r>
          </w:p>
        </w:tc>
        <w:tc>
          <w:tcPr>
            <w:tcW w:w="5753" w:type="dxa"/>
          </w:tcPr>
          <w:p w:rsidR="005C087A" w:rsidRDefault="005C087A" w:rsidP="00EC36CF">
            <w:pPr>
              <w:spacing w:after="0"/>
              <w:rPr>
                <w:rFonts w:ascii="Verdana" w:hAnsi="Verdana"/>
                <w:sz w:val="18"/>
                <w:szCs w:val="18"/>
              </w:rPr>
            </w:pPr>
            <w:r>
              <w:rPr>
                <w:rFonts w:ascii="Verdana" w:hAnsi="Verdana"/>
                <w:sz w:val="18"/>
                <w:szCs w:val="18"/>
              </w:rPr>
              <w:t>Neuskutočňuje sa</w:t>
            </w:r>
          </w:p>
        </w:tc>
      </w:tr>
      <w:tr w:rsidR="005C087A" w:rsidTr="00C97CAB">
        <w:trPr>
          <w:trHeight w:val="20"/>
        </w:trPr>
        <w:tc>
          <w:tcPr>
            <w:tcW w:w="3401" w:type="dxa"/>
          </w:tcPr>
          <w:p w:rsidR="005C087A" w:rsidRPr="00BF52FA" w:rsidRDefault="005C087A" w:rsidP="00EC36CF">
            <w:pPr>
              <w:spacing w:after="0"/>
              <w:rPr>
                <w:rFonts w:ascii="Verdana" w:hAnsi="Verdana"/>
                <w:sz w:val="18"/>
                <w:szCs w:val="18"/>
              </w:rPr>
            </w:pPr>
            <w:r w:rsidRPr="00BF52FA">
              <w:rPr>
                <w:rFonts w:ascii="Verdana" w:hAnsi="Verdana"/>
                <w:sz w:val="18"/>
                <w:szCs w:val="18"/>
              </w:rPr>
              <w:t>Lehoty na vymazanie os. údajov</w:t>
            </w:r>
          </w:p>
        </w:tc>
        <w:tc>
          <w:tcPr>
            <w:tcW w:w="5753" w:type="dxa"/>
          </w:tcPr>
          <w:p w:rsidR="005C087A" w:rsidRPr="00BF52FA" w:rsidRDefault="005C087A" w:rsidP="00EC36CF">
            <w:pPr>
              <w:spacing w:after="0"/>
              <w:jc w:val="both"/>
              <w:rPr>
                <w:rFonts w:ascii="Verdana" w:hAnsi="Verdana"/>
                <w:sz w:val="18"/>
                <w:szCs w:val="18"/>
              </w:rPr>
            </w:pPr>
            <w:r w:rsidRPr="00BF52FA">
              <w:rPr>
                <w:rFonts w:ascii="Verdana" w:hAnsi="Verdana"/>
                <w:sz w:val="18"/>
                <w:szCs w:val="18"/>
              </w:rPr>
              <w:t>Lehoty sú uvedené v registratúrnom poriadku – registratúrnom pláne.</w:t>
            </w:r>
          </w:p>
        </w:tc>
      </w:tr>
      <w:tr w:rsidR="005C087A" w:rsidRPr="00C21964" w:rsidTr="00C97CAB">
        <w:trPr>
          <w:trHeight w:val="20"/>
        </w:trPr>
        <w:tc>
          <w:tcPr>
            <w:tcW w:w="3401" w:type="dxa"/>
          </w:tcPr>
          <w:p w:rsidR="005C087A" w:rsidRPr="00C21964" w:rsidRDefault="005C087A" w:rsidP="00EC36CF">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3" w:type="dxa"/>
          </w:tcPr>
          <w:p w:rsidR="005C087A" w:rsidRPr="00C21964" w:rsidRDefault="005C087A" w:rsidP="00EC36CF">
            <w:pPr>
              <w:spacing w:after="0"/>
              <w:rPr>
                <w:rFonts w:ascii="Verdana" w:hAnsi="Verdana"/>
                <w:sz w:val="18"/>
                <w:szCs w:val="18"/>
              </w:rPr>
            </w:pPr>
          </w:p>
          <w:p w:rsidR="005C087A" w:rsidRPr="00C21964" w:rsidRDefault="005C087A" w:rsidP="00EC36CF">
            <w:pPr>
              <w:spacing w:after="0"/>
              <w:rPr>
                <w:rFonts w:ascii="Verdana" w:hAnsi="Verdana"/>
                <w:sz w:val="18"/>
                <w:szCs w:val="18"/>
              </w:rPr>
            </w:pPr>
            <w:r w:rsidRPr="00C21964">
              <w:rPr>
                <w:rFonts w:ascii="Verdana" w:hAnsi="Verdana"/>
                <w:sz w:val="18"/>
                <w:szCs w:val="18"/>
              </w:rPr>
              <w:t>Neuskutočňuje sa</w:t>
            </w:r>
          </w:p>
        </w:tc>
      </w:tr>
      <w:tr w:rsidR="005C087A" w:rsidRPr="008C2E8D" w:rsidTr="00C97CAB">
        <w:trPr>
          <w:trHeight w:val="20"/>
        </w:trPr>
        <w:tc>
          <w:tcPr>
            <w:tcW w:w="3401" w:type="dxa"/>
          </w:tcPr>
          <w:p w:rsidR="005C087A" w:rsidRPr="002D2ABB" w:rsidRDefault="005C087A" w:rsidP="00EC36CF">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3" w:type="dxa"/>
          </w:tcPr>
          <w:p w:rsidR="005C087A" w:rsidRPr="0069784D" w:rsidRDefault="005C087A" w:rsidP="00EC36CF">
            <w:pPr>
              <w:pStyle w:val="NormlnyWWW"/>
              <w:numPr>
                <w:ilvl w:val="0"/>
                <w:numId w:val="15"/>
              </w:numPr>
              <w:spacing w:before="0" w:beforeAutospacing="0" w:after="0" w:afterAutospacing="0" w:line="276" w:lineRule="auto"/>
              <w:ind w:left="284" w:hanging="284"/>
              <w:jc w:val="both"/>
              <w:rPr>
                <w:rFonts w:ascii="Verdana" w:hAnsi="Verdana" w:cs="Arial"/>
                <w:sz w:val="18"/>
                <w:szCs w:val="18"/>
              </w:rPr>
            </w:pPr>
            <w:r>
              <w:rPr>
                <w:rFonts w:ascii="Verdana" w:hAnsi="Verdana" w:cs="Verdana"/>
                <w:iCs/>
                <w:sz w:val="18"/>
                <w:szCs w:val="18"/>
              </w:rPr>
              <w:t>z</w:t>
            </w:r>
            <w:r w:rsidRPr="0069784D">
              <w:rPr>
                <w:rFonts w:ascii="Verdana" w:hAnsi="Verdana" w:cs="Verdana"/>
                <w:iCs/>
                <w:sz w:val="18"/>
                <w:szCs w:val="18"/>
              </w:rPr>
              <w:t xml:space="preserve">amestnanci prevádzkovateľa IS, </w:t>
            </w:r>
          </w:p>
          <w:p w:rsidR="005C087A" w:rsidRPr="0069784D" w:rsidRDefault="005C087A" w:rsidP="00EC36CF">
            <w:pPr>
              <w:pStyle w:val="NormlnyWWW"/>
              <w:numPr>
                <w:ilvl w:val="0"/>
                <w:numId w:val="15"/>
              </w:numPr>
              <w:spacing w:before="0" w:beforeAutospacing="0" w:after="0" w:afterAutospacing="0" w:line="276" w:lineRule="auto"/>
              <w:ind w:left="284" w:hanging="284"/>
              <w:jc w:val="both"/>
              <w:rPr>
                <w:rFonts w:ascii="Verdana" w:hAnsi="Verdana" w:cs="Arial"/>
                <w:sz w:val="18"/>
                <w:szCs w:val="18"/>
              </w:rPr>
            </w:pPr>
            <w:r w:rsidRPr="0069784D">
              <w:rPr>
                <w:rFonts w:ascii="Verdana" w:hAnsi="Verdana" w:cs="Verdana"/>
                <w:iCs/>
                <w:sz w:val="18"/>
                <w:szCs w:val="18"/>
              </w:rPr>
              <w:t xml:space="preserve">dlžníci, </w:t>
            </w:r>
          </w:p>
          <w:p w:rsidR="005C087A" w:rsidRPr="0069784D" w:rsidRDefault="005C087A" w:rsidP="00EC36CF">
            <w:pPr>
              <w:pStyle w:val="NormlnyWWW"/>
              <w:numPr>
                <w:ilvl w:val="0"/>
                <w:numId w:val="15"/>
              </w:numPr>
              <w:spacing w:before="0" w:beforeAutospacing="0" w:after="0" w:afterAutospacing="0" w:line="276" w:lineRule="auto"/>
              <w:ind w:left="284" w:hanging="284"/>
              <w:jc w:val="both"/>
              <w:rPr>
                <w:rFonts w:ascii="Verdana" w:hAnsi="Verdana" w:cs="Arial"/>
                <w:sz w:val="18"/>
                <w:szCs w:val="18"/>
              </w:rPr>
            </w:pPr>
            <w:r w:rsidRPr="0069784D">
              <w:rPr>
                <w:rFonts w:ascii="Verdana" w:hAnsi="Verdana" w:cs="Verdana"/>
                <w:iCs/>
                <w:sz w:val="18"/>
                <w:szCs w:val="18"/>
              </w:rPr>
              <w:t xml:space="preserve">protistrany v sporoch, </w:t>
            </w:r>
          </w:p>
          <w:p w:rsidR="005C087A" w:rsidRPr="008C2E8D" w:rsidRDefault="005C087A" w:rsidP="00EC36CF">
            <w:pPr>
              <w:pStyle w:val="NormlnyWWW"/>
              <w:numPr>
                <w:ilvl w:val="0"/>
                <w:numId w:val="15"/>
              </w:numPr>
              <w:spacing w:before="0" w:beforeAutospacing="0" w:after="0" w:afterAutospacing="0" w:line="276" w:lineRule="auto"/>
              <w:ind w:left="284" w:hanging="284"/>
              <w:jc w:val="both"/>
              <w:rPr>
                <w:rFonts w:ascii="Verdana" w:hAnsi="Verdana" w:cs="Arial"/>
                <w:sz w:val="18"/>
                <w:szCs w:val="18"/>
              </w:rPr>
            </w:pPr>
            <w:r w:rsidRPr="0069784D">
              <w:rPr>
                <w:rFonts w:ascii="Verdana" w:hAnsi="Verdana" w:cs="Verdana"/>
                <w:iCs/>
                <w:sz w:val="18"/>
                <w:szCs w:val="18"/>
              </w:rPr>
              <w:t>iné fyzické osoby v postavení účastníkov konania.</w:t>
            </w:r>
          </w:p>
        </w:tc>
      </w:tr>
      <w:tr w:rsidR="005C087A" w:rsidRPr="002D2ABB" w:rsidTr="00C97CAB">
        <w:tc>
          <w:tcPr>
            <w:tcW w:w="9154" w:type="dxa"/>
            <w:gridSpan w:val="2"/>
            <w:shd w:val="clear" w:color="auto" w:fill="00B050"/>
          </w:tcPr>
          <w:p w:rsidR="005C087A" w:rsidRPr="002D2ABB" w:rsidRDefault="005C087A" w:rsidP="00EC36CF">
            <w:pPr>
              <w:spacing w:after="0"/>
              <w:rPr>
                <w:rFonts w:ascii="Verdana" w:hAnsi="Verdana"/>
                <w:b/>
                <w:sz w:val="18"/>
                <w:szCs w:val="18"/>
              </w:rPr>
            </w:pPr>
            <w:r>
              <w:rPr>
                <w:rFonts w:ascii="Verdana" w:hAnsi="Verdana"/>
                <w:b/>
                <w:sz w:val="18"/>
                <w:szCs w:val="18"/>
              </w:rPr>
              <w:t>7 SPRÁVA REGISTRATÚRY,</w:t>
            </w:r>
            <w:r w:rsidRPr="002C69D1">
              <w:rPr>
                <w:rFonts w:ascii="Verdana" w:hAnsi="Verdana"/>
                <w:b/>
                <w:sz w:val="18"/>
                <w:szCs w:val="18"/>
              </w:rPr>
              <w:t xml:space="preserve"> EVIDENCIA PRIJATEJ A ODOSLANEJ POŠTY</w:t>
            </w:r>
          </w:p>
        </w:tc>
      </w:tr>
      <w:tr w:rsidR="005C087A" w:rsidRPr="002D2ABB" w:rsidTr="00C97CAB">
        <w:trPr>
          <w:trHeight w:val="631"/>
        </w:trPr>
        <w:tc>
          <w:tcPr>
            <w:tcW w:w="3401" w:type="dxa"/>
          </w:tcPr>
          <w:p w:rsidR="005C087A" w:rsidRDefault="005C087A" w:rsidP="00EC36CF">
            <w:pPr>
              <w:spacing w:after="0"/>
              <w:rPr>
                <w:rFonts w:ascii="Verdana" w:hAnsi="Verdana"/>
                <w:b/>
                <w:bCs/>
                <w:sz w:val="18"/>
                <w:szCs w:val="18"/>
              </w:rPr>
            </w:pPr>
            <w:r w:rsidRPr="002D2ABB">
              <w:rPr>
                <w:rFonts w:ascii="Verdana" w:hAnsi="Verdana"/>
                <w:sz w:val="18"/>
                <w:szCs w:val="18"/>
              </w:rPr>
              <w:t>Účel spracúvania osobných údajov</w:t>
            </w:r>
          </w:p>
          <w:p w:rsidR="005C087A" w:rsidRPr="00DD31EC" w:rsidRDefault="005C087A" w:rsidP="00EC36CF">
            <w:pPr>
              <w:spacing w:after="0"/>
              <w:jc w:val="center"/>
              <w:rPr>
                <w:rFonts w:ascii="Verdana" w:hAnsi="Verdana"/>
                <w:sz w:val="18"/>
                <w:szCs w:val="18"/>
              </w:rPr>
            </w:pPr>
            <w:r>
              <w:rPr>
                <w:rFonts w:ascii="Verdana" w:hAnsi="Verdana"/>
                <w:sz w:val="18"/>
                <w:szCs w:val="18"/>
              </w:rPr>
              <w:t xml:space="preserve"> </w:t>
            </w:r>
          </w:p>
        </w:tc>
        <w:tc>
          <w:tcPr>
            <w:tcW w:w="5753" w:type="dxa"/>
          </w:tcPr>
          <w:p w:rsidR="005C087A" w:rsidRPr="002D2ABB" w:rsidRDefault="005C087A" w:rsidP="00EC36CF">
            <w:pPr>
              <w:spacing w:after="0"/>
              <w:jc w:val="both"/>
              <w:rPr>
                <w:rFonts w:ascii="Verdana" w:hAnsi="Verdana"/>
                <w:sz w:val="18"/>
                <w:szCs w:val="18"/>
              </w:rPr>
            </w:pPr>
            <w:r>
              <w:rPr>
                <w:rFonts w:ascii="Verdana" w:eastAsia="MS Mincho" w:hAnsi="Verdana"/>
                <w:sz w:val="18"/>
                <w:szCs w:val="18"/>
              </w:rPr>
              <w:t xml:space="preserve">Zabezpečenie </w:t>
            </w:r>
            <w:r>
              <w:rPr>
                <w:rFonts w:ascii="Verdana" w:hAnsi="Verdana" w:cs="Arial"/>
                <w:sz w:val="18"/>
                <w:szCs w:val="18"/>
              </w:rPr>
              <w:t>s</w:t>
            </w:r>
            <w:r w:rsidRPr="008C2E8D">
              <w:rPr>
                <w:rFonts w:ascii="Verdana" w:hAnsi="Verdana" w:cs="Arial"/>
                <w:sz w:val="18"/>
                <w:szCs w:val="18"/>
              </w:rPr>
              <w:t>práv</w:t>
            </w:r>
            <w:r>
              <w:rPr>
                <w:rFonts w:ascii="Verdana" w:hAnsi="Verdana" w:cs="Arial"/>
                <w:sz w:val="18"/>
                <w:szCs w:val="18"/>
              </w:rPr>
              <w:t>y</w:t>
            </w:r>
            <w:r w:rsidRPr="008C2E8D">
              <w:rPr>
                <w:rFonts w:ascii="Verdana" w:hAnsi="Verdana" w:cs="Arial"/>
                <w:sz w:val="18"/>
                <w:szCs w:val="18"/>
              </w:rPr>
              <w:t xml:space="preserve"> registratúry ako riadna evidencia záznamov (vedenie úplnej a presnej evidencie záznamov </w:t>
            </w:r>
            <w:r>
              <w:rPr>
                <w:rFonts w:ascii="Verdana" w:hAnsi="Verdana" w:cs="Arial"/>
                <w:sz w:val="18"/>
                <w:szCs w:val="18"/>
              </w:rPr>
              <w:t xml:space="preserve">                  </w:t>
            </w:r>
            <w:r w:rsidRPr="008C2E8D">
              <w:rPr>
                <w:rFonts w:ascii="Verdana" w:hAnsi="Verdana" w:cs="Arial"/>
                <w:sz w:val="18"/>
                <w:szCs w:val="18"/>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r>
              <w:rPr>
                <w:rFonts w:ascii="Verdana" w:hAnsi="Verdana" w:cs="Arial"/>
                <w:sz w:val="18"/>
                <w:szCs w:val="18"/>
              </w:rPr>
              <w:t>, evidencia elektronickej pošty</w:t>
            </w:r>
            <w:r w:rsidRPr="008C2E8D">
              <w:rPr>
                <w:rFonts w:ascii="Verdana" w:hAnsi="Verdana" w:cs="Arial"/>
                <w:sz w:val="18"/>
                <w:szCs w:val="18"/>
              </w:rPr>
              <w:t>.</w:t>
            </w:r>
          </w:p>
        </w:tc>
      </w:tr>
      <w:tr w:rsidR="005C087A" w:rsidRPr="002D2ABB" w:rsidTr="00C97CAB">
        <w:trPr>
          <w:trHeight w:val="20"/>
        </w:trPr>
        <w:tc>
          <w:tcPr>
            <w:tcW w:w="3401" w:type="dxa"/>
          </w:tcPr>
          <w:p w:rsidR="005C087A" w:rsidRPr="002D2ABB" w:rsidRDefault="005C087A" w:rsidP="00EC36CF">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3" w:type="dxa"/>
          </w:tcPr>
          <w:p w:rsidR="005C087A" w:rsidRPr="002D2ABB" w:rsidRDefault="005C087A" w:rsidP="00EC36CF">
            <w:pPr>
              <w:spacing w:after="0"/>
              <w:rPr>
                <w:rFonts w:ascii="Verdana" w:hAnsi="Verdana"/>
                <w:sz w:val="18"/>
                <w:szCs w:val="18"/>
              </w:rPr>
            </w:pPr>
            <w:r w:rsidRPr="005244E6">
              <w:rPr>
                <w:rFonts w:ascii="Verdana" w:hAnsi="Verdana"/>
                <w:sz w:val="18"/>
                <w:szCs w:val="18"/>
              </w:rPr>
              <w:t xml:space="preserve">IS </w:t>
            </w:r>
            <w:r>
              <w:rPr>
                <w:rFonts w:ascii="Verdana" w:hAnsi="Verdana"/>
                <w:sz w:val="18"/>
                <w:szCs w:val="18"/>
              </w:rPr>
              <w:t>Správa registratúry</w:t>
            </w:r>
            <w:r w:rsidRPr="002C69D1">
              <w:rPr>
                <w:rFonts w:ascii="Verdana" w:hAnsi="Verdana"/>
                <w:sz w:val="18"/>
                <w:szCs w:val="18"/>
              </w:rPr>
              <w:t>, evidencia prijatej a odoslanej pošty</w:t>
            </w:r>
          </w:p>
        </w:tc>
      </w:tr>
      <w:tr w:rsidR="005C087A" w:rsidRPr="005F05DA" w:rsidTr="00C97CAB">
        <w:trPr>
          <w:trHeight w:val="20"/>
        </w:trPr>
        <w:tc>
          <w:tcPr>
            <w:tcW w:w="3401" w:type="dxa"/>
          </w:tcPr>
          <w:p w:rsidR="005C087A" w:rsidRDefault="005C087A" w:rsidP="00EC36CF">
            <w:pPr>
              <w:spacing w:after="0"/>
              <w:rPr>
                <w:rFonts w:ascii="Verdana" w:hAnsi="Verdana"/>
                <w:sz w:val="18"/>
                <w:szCs w:val="18"/>
              </w:rPr>
            </w:pPr>
            <w:r>
              <w:rPr>
                <w:rFonts w:ascii="Verdana" w:hAnsi="Verdana"/>
                <w:sz w:val="18"/>
                <w:szCs w:val="18"/>
              </w:rPr>
              <w:t>Právny základ</w:t>
            </w:r>
          </w:p>
        </w:tc>
        <w:tc>
          <w:tcPr>
            <w:tcW w:w="5753" w:type="dxa"/>
          </w:tcPr>
          <w:p w:rsidR="005C087A" w:rsidRPr="005F05DA" w:rsidRDefault="005C087A" w:rsidP="00EC36CF">
            <w:pPr>
              <w:spacing w:after="0"/>
              <w:jc w:val="both"/>
              <w:rPr>
                <w:rFonts w:ascii="Verdana" w:hAnsi="Verdana"/>
                <w:sz w:val="18"/>
                <w:szCs w:val="18"/>
              </w:rPr>
            </w:pPr>
            <w:r>
              <w:rPr>
                <w:rFonts w:ascii="Verdana" w:hAnsi="Verdana" w:cs="Lucida Sans Unicode"/>
                <w:sz w:val="18"/>
                <w:szCs w:val="18"/>
              </w:rPr>
              <w:t>Zákon</w:t>
            </w:r>
            <w:r w:rsidRPr="008C2E8D">
              <w:rPr>
                <w:rFonts w:ascii="Verdana" w:hAnsi="Verdana" w:cs="Lucida Sans Unicode"/>
                <w:sz w:val="18"/>
                <w:szCs w:val="18"/>
              </w:rPr>
              <w:t xml:space="preserve"> NR SR č. 395/2002 Z. z. o archívoch a registratúrach, 305/2013 Z. z. o elektronickej podobe výkonu pôsobnosti orgánov verejnej moci a o zmene a doplnení niektorých zákonov (zákon o e-</w:t>
            </w:r>
            <w:proofErr w:type="spellStart"/>
            <w:r w:rsidRPr="008C2E8D">
              <w:rPr>
                <w:rFonts w:ascii="Verdana" w:hAnsi="Verdana" w:cs="Lucida Sans Unicode"/>
                <w:sz w:val="18"/>
                <w:szCs w:val="18"/>
              </w:rPr>
              <w:t>Governmente</w:t>
            </w:r>
            <w:proofErr w:type="spellEnd"/>
            <w:r w:rsidRPr="008C2E8D">
              <w:rPr>
                <w:rFonts w:ascii="Verdana" w:hAnsi="Verdana" w:cs="Lucida Sans Unicode"/>
                <w:sz w:val="18"/>
                <w:szCs w:val="18"/>
              </w:rPr>
              <w:t>).</w:t>
            </w:r>
          </w:p>
        </w:tc>
      </w:tr>
      <w:tr w:rsidR="005C087A" w:rsidRPr="00C268B8" w:rsidTr="00C97CAB">
        <w:trPr>
          <w:trHeight w:val="20"/>
        </w:trPr>
        <w:tc>
          <w:tcPr>
            <w:tcW w:w="3401" w:type="dxa"/>
          </w:tcPr>
          <w:p w:rsidR="005C087A" w:rsidRPr="002D2ABB" w:rsidRDefault="005C087A" w:rsidP="00EC36CF">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3" w:type="dxa"/>
          </w:tcPr>
          <w:p w:rsidR="005C087A" w:rsidRPr="00C268B8" w:rsidRDefault="005C087A" w:rsidP="00EC36CF">
            <w:pPr>
              <w:pStyle w:val="NormlnyWWW"/>
              <w:numPr>
                <w:ilvl w:val="0"/>
                <w:numId w:val="11"/>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tc>
      </w:tr>
      <w:tr w:rsidR="005C087A" w:rsidTr="00C97CAB">
        <w:trPr>
          <w:trHeight w:val="20"/>
        </w:trPr>
        <w:tc>
          <w:tcPr>
            <w:tcW w:w="3401" w:type="dxa"/>
          </w:tcPr>
          <w:p w:rsidR="005C087A" w:rsidRDefault="005C087A" w:rsidP="00EC36CF">
            <w:pPr>
              <w:spacing w:after="0"/>
              <w:rPr>
                <w:rFonts w:ascii="Verdana" w:hAnsi="Verdana"/>
                <w:sz w:val="18"/>
                <w:szCs w:val="18"/>
              </w:rPr>
            </w:pPr>
            <w:r>
              <w:rPr>
                <w:rFonts w:ascii="Verdana" w:hAnsi="Verdana"/>
                <w:sz w:val="18"/>
                <w:szCs w:val="18"/>
              </w:rPr>
              <w:t>Cezhraničný prenos os. údajov</w:t>
            </w:r>
          </w:p>
        </w:tc>
        <w:tc>
          <w:tcPr>
            <w:tcW w:w="5753" w:type="dxa"/>
          </w:tcPr>
          <w:p w:rsidR="005C087A" w:rsidRDefault="005C087A" w:rsidP="00EC36CF">
            <w:pPr>
              <w:spacing w:after="0"/>
              <w:rPr>
                <w:rFonts w:ascii="Verdana" w:hAnsi="Verdana"/>
                <w:sz w:val="18"/>
                <w:szCs w:val="18"/>
              </w:rPr>
            </w:pPr>
            <w:r>
              <w:rPr>
                <w:rFonts w:ascii="Verdana" w:hAnsi="Verdana"/>
                <w:sz w:val="18"/>
                <w:szCs w:val="18"/>
              </w:rPr>
              <w:t>Neuskutočňuje sa</w:t>
            </w:r>
          </w:p>
        </w:tc>
      </w:tr>
      <w:tr w:rsidR="005C087A" w:rsidRPr="00BF52FA" w:rsidTr="00C97CAB">
        <w:trPr>
          <w:trHeight w:val="20"/>
        </w:trPr>
        <w:tc>
          <w:tcPr>
            <w:tcW w:w="3401" w:type="dxa"/>
          </w:tcPr>
          <w:p w:rsidR="005C087A" w:rsidRPr="00BF52FA" w:rsidRDefault="005C087A" w:rsidP="00EC36CF">
            <w:pPr>
              <w:spacing w:after="0"/>
              <w:rPr>
                <w:rFonts w:ascii="Verdana" w:hAnsi="Verdana"/>
                <w:sz w:val="18"/>
                <w:szCs w:val="18"/>
              </w:rPr>
            </w:pPr>
            <w:r w:rsidRPr="00BF52FA">
              <w:rPr>
                <w:rFonts w:ascii="Verdana" w:hAnsi="Verdana"/>
                <w:sz w:val="18"/>
                <w:szCs w:val="18"/>
              </w:rPr>
              <w:t>Lehoty na vymazanie os. údajov</w:t>
            </w:r>
          </w:p>
        </w:tc>
        <w:tc>
          <w:tcPr>
            <w:tcW w:w="5753" w:type="dxa"/>
          </w:tcPr>
          <w:p w:rsidR="005C087A" w:rsidRPr="00BF52FA" w:rsidRDefault="005C087A" w:rsidP="00EC36CF">
            <w:pPr>
              <w:spacing w:after="0"/>
              <w:jc w:val="both"/>
              <w:rPr>
                <w:rFonts w:ascii="Verdana" w:hAnsi="Verdana"/>
                <w:sz w:val="18"/>
                <w:szCs w:val="18"/>
              </w:rPr>
            </w:pPr>
            <w:r w:rsidRPr="00BF52FA">
              <w:rPr>
                <w:rFonts w:ascii="Verdana" w:hAnsi="Verdana"/>
                <w:sz w:val="18"/>
                <w:szCs w:val="18"/>
              </w:rPr>
              <w:t>Lehoty sú uvedené v registratúrnom poriadku – registratúrnom pláne.</w:t>
            </w:r>
          </w:p>
        </w:tc>
      </w:tr>
      <w:tr w:rsidR="005C087A" w:rsidRPr="00C21964" w:rsidTr="00C97CAB">
        <w:trPr>
          <w:trHeight w:val="20"/>
        </w:trPr>
        <w:tc>
          <w:tcPr>
            <w:tcW w:w="3401" w:type="dxa"/>
          </w:tcPr>
          <w:p w:rsidR="005C087A" w:rsidRPr="00C21964" w:rsidRDefault="005C087A" w:rsidP="00EC36CF">
            <w:pPr>
              <w:spacing w:after="0"/>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5753" w:type="dxa"/>
          </w:tcPr>
          <w:p w:rsidR="005C087A" w:rsidRPr="00C21964" w:rsidRDefault="005C087A" w:rsidP="00EC36CF">
            <w:pPr>
              <w:spacing w:after="0"/>
              <w:jc w:val="both"/>
              <w:rPr>
                <w:rFonts w:ascii="Verdana" w:hAnsi="Verdana"/>
                <w:sz w:val="18"/>
                <w:szCs w:val="18"/>
              </w:rPr>
            </w:pPr>
          </w:p>
          <w:p w:rsidR="005C087A" w:rsidRPr="00C21964" w:rsidRDefault="005C087A" w:rsidP="00EC36CF">
            <w:pPr>
              <w:spacing w:after="0"/>
              <w:jc w:val="both"/>
              <w:rPr>
                <w:rFonts w:ascii="Verdana" w:hAnsi="Verdana"/>
                <w:sz w:val="18"/>
                <w:szCs w:val="18"/>
              </w:rPr>
            </w:pPr>
            <w:r w:rsidRPr="00C21964">
              <w:rPr>
                <w:rFonts w:ascii="Verdana" w:hAnsi="Verdana"/>
                <w:sz w:val="18"/>
                <w:szCs w:val="18"/>
              </w:rPr>
              <w:t>Neuskutočňuje sa</w:t>
            </w:r>
          </w:p>
        </w:tc>
      </w:tr>
      <w:tr w:rsidR="005C087A" w:rsidRPr="008C2E8D" w:rsidTr="00C97CAB">
        <w:trPr>
          <w:trHeight w:val="20"/>
        </w:trPr>
        <w:tc>
          <w:tcPr>
            <w:tcW w:w="3401" w:type="dxa"/>
          </w:tcPr>
          <w:p w:rsidR="005C087A" w:rsidRPr="002D2ABB" w:rsidRDefault="005C087A" w:rsidP="00EC36CF">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3" w:type="dxa"/>
          </w:tcPr>
          <w:p w:rsidR="005C087A" w:rsidRPr="008C2E8D" w:rsidRDefault="005C087A" w:rsidP="00EC36CF">
            <w:pPr>
              <w:pStyle w:val="Odsekzoznamu"/>
              <w:numPr>
                <w:ilvl w:val="0"/>
                <w:numId w:val="17"/>
              </w:numPr>
              <w:spacing w:after="0"/>
              <w:rPr>
                <w:rFonts w:ascii="Verdana" w:eastAsia="MS Mincho" w:hAnsi="Verdana"/>
                <w:sz w:val="18"/>
                <w:szCs w:val="18"/>
              </w:rPr>
            </w:pPr>
            <w:r>
              <w:rPr>
                <w:rFonts w:ascii="Verdana" w:eastAsia="MS Mincho" w:hAnsi="Verdana"/>
                <w:sz w:val="18"/>
                <w:szCs w:val="18"/>
              </w:rPr>
              <w:t>dotknuté osoby v rámci všetkých účelov spracúvania osobných údajov vymedzených prevádzkovateľom</w:t>
            </w:r>
            <w:r w:rsidRPr="008C2E8D">
              <w:rPr>
                <w:rFonts w:ascii="Verdana" w:eastAsia="MS Mincho" w:hAnsi="Verdana"/>
                <w:sz w:val="18"/>
                <w:szCs w:val="18"/>
              </w:rPr>
              <w:t xml:space="preserve"> </w:t>
            </w:r>
          </w:p>
        </w:tc>
      </w:tr>
      <w:tr w:rsidR="005C087A" w:rsidRPr="00A953DF" w:rsidTr="00C97CAB">
        <w:tc>
          <w:tcPr>
            <w:tcW w:w="9154" w:type="dxa"/>
            <w:gridSpan w:val="2"/>
            <w:shd w:val="clear" w:color="auto" w:fill="00B050"/>
          </w:tcPr>
          <w:p w:rsidR="005C087A" w:rsidRPr="00A953DF" w:rsidRDefault="005C087A" w:rsidP="00EC36CF">
            <w:pPr>
              <w:spacing w:after="0"/>
              <w:jc w:val="both"/>
              <w:rPr>
                <w:rFonts w:ascii="Verdana" w:hAnsi="Verdana"/>
                <w:b/>
                <w:sz w:val="18"/>
                <w:szCs w:val="18"/>
              </w:rPr>
            </w:pPr>
            <w:r>
              <w:rPr>
                <w:rFonts w:ascii="Verdana" w:hAnsi="Verdana"/>
                <w:b/>
                <w:sz w:val="18"/>
                <w:szCs w:val="18"/>
              </w:rPr>
              <w:t>8</w:t>
            </w:r>
            <w:r w:rsidRPr="00A953DF">
              <w:rPr>
                <w:rFonts w:ascii="Verdana" w:hAnsi="Verdana"/>
                <w:b/>
                <w:sz w:val="18"/>
                <w:szCs w:val="18"/>
              </w:rPr>
              <w:t xml:space="preserve"> KAMEROVÝ SYSTÉM MONITORUJÚCI PRIESTORY PRÍSTUPNÉ VEREJNOSTI</w:t>
            </w:r>
          </w:p>
        </w:tc>
      </w:tr>
      <w:tr w:rsidR="005C087A" w:rsidRPr="00A953DF" w:rsidTr="00C97CAB">
        <w:trPr>
          <w:trHeight w:val="631"/>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center"/>
              <w:rPr>
                <w:rFonts w:ascii="Verdana" w:hAnsi="Verdana"/>
                <w:sz w:val="18"/>
                <w:szCs w:val="18"/>
              </w:rPr>
            </w:pPr>
            <w:r>
              <w:rPr>
                <w:rFonts w:ascii="Verdana" w:hAnsi="Verdana"/>
                <w:sz w:val="18"/>
                <w:szCs w:val="18"/>
              </w:rPr>
              <w:t xml:space="preserve">   </w:t>
            </w:r>
          </w:p>
        </w:tc>
        <w:tc>
          <w:tcPr>
            <w:tcW w:w="5753" w:type="dxa"/>
          </w:tcPr>
          <w:p w:rsidR="005C087A" w:rsidRPr="00A953DF" w:rsidRDefault="005C087A" w:rsidP="00EC36CF">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Verdana"/>
                <w:sz w:val="18"/>
                <w:szCs w:val="18"/>
              </w:rPr>
              <w:t>monitorovanie priestorov prístupných verejnosti z dôvodu ochrany majetku a zdravia</w:t>
            </w:r>
            <w:r w:rsidRPr="00A953DF">
              <w:rPr>
                <w:rFonts w:ascii="Verdana" w:hAnsi="Verdana" w:cs="Arial"/>
                <w:sz w:val="18"/>
                <w:szCs w:val="18"/>
              </w:rPr>
              <w:t>.</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IS Kamerový systém monitorujúci priestory prístupné verejnosti</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Právny základ</w:t>
            </w:r>
          </w:p>
        </w:tc>
        <w:tc>
          <w:tcPr>
            <w:tcW w:w="5753" w:type="dxa"/>
          </w:tcPr>
          <w:p w:rsidR="005C087A" w:rsidRPr="00A953DF" w:rsidRDefault="005C087A" w:rsidP="00EC36CF">
            <w:pPr>
              <w:spacing w:after="0"/>
              <w:jc w:val="both"/>
              <w:rPr>
                <w:rFonts w:ascii="Verdana" w:hAnsi="Verdana"/>
                <w:sz w:val="18"/>
                <w:szCs w:val="18"/>
              </w:rPr>
            </w:pPr>
            <w:r w:rsidRPr="00A953DF">
              <w:rPr>
                <w:rFonts w:ascii="Verdana" w:hAnsi="Verdana" w:cs="Lucida Sans Unicode"/>
                <w:sz w:val="18"/>
                <w:szCs w:val="18"/>
              </w:rPr>
              <w:t>Oprávnený záujem v zmysle článku 6 ods. 1 písm. f) Nariadenia. Hlavným oprávneným záujmom je ochrana majetku a bezpečnosti prevádzkovateľa a dotknutých osôb</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 xml:space="preserve">Kategórie príjemcov </w:t>
            </w:r>
          </w:p>
        </w:tc>
        <w:tc>
          <w:tcPr>
            <w:tcW w:w="5753" w:type="dxa"/>
          </w:tcPr>
          <w:p w:rsidR="005C087A" w:rsidRPr="00A953DF" w:rsidRDefault="005C087A" w:rsidP="00EC36CF">
            <w:pPr>
              <w:spacing w:after="0"/>
              <w:jc w:val="both"/>
              <w:rPr>
                <w:rFonts w:ascii="Verdana" w:hAnsi="Verdana" w:cs="Verdana"/>
                <w:iCs/>
                <w:sz w:val="18"/>
                <w:szCs w:val="18"/>
              </w:rPr>
            </w:pPr>
            <w:r w:rsidRPr="00A953DF">
              <w:rPr>
                <w:rFonts w:ascii="Verdana" w:hAnsi="Verdana" w:cs="Verdana"/>
                <w:iCs/>
                <w:sz w:val="18"/>
                <w:szCs w:val="18"/>
              </w:rPr>
              <w:t>Orgány verejnej moci podľa príslušných právnych predpisov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Neuskutočňuje sa</w:t>
            </w:r>
          </w:p>
        </w:tc>
      </w:tr>
      <w:tr w:rsidR="00EC36CF" w:rsidRPr="00A953DF" w:rsidTr="00C97CAB">
        <w:trPr>
          <w:trHeight w:val="20"/>
        </w:trPr>
        <w:tc>
          <w:tcPr>
            <w:tcW w:w="3401" w:type="dxa"/>
          </w:tcPr>
          <w:p w:rsidR="00EC36CF" w:rsidRPr="00A953DF" w:rsidRDefault="00EC36CF" w:rsidP="001964EE">
            <w:pPr>
              <w:spacing w:after="0" w:line="240" w:lineRule="auto"/>
              <w:rPr>
                <w:rFonts w:ascii="Verdana" w:hAnsi="Verdana"/>
                <w:sz w:val="18"/>
                <w:szCs w:val="18"/>
              </w:rPr>
            </w:pPr>
            <w:r w:rsidRPr="00A953DF">
              <w:rPr>
                <w:rFonts w:ascii="Verdana" w:hAnsi="Verdana"/>
                <w:sz w:val="18"/>
                <w:szCs w:val="18"/>
              </w:rPr>
              <w:t>Lehoty na vymazanie os. údajov</w:t>
            </w:r>
          </w:p>
        </w:tc>
        <w:tc>
          <w:tcPr>
            <w:tcW w:w="5753" w:type="dxa"/>
            <w:vAlign w:val="center"/>
          </w:tcPr>
          <w:p w:rsidR="00EC36CF" w:rsidRPr="00A953DF" w:rsidRDefault="00EC36CF" w:rsidP="001964EE">
            <w:pPr>
              <w:spacing w:after="0" w:line="240" w:lineRule="auto"/>
              <w:rPr>
                <w:rFonts w:ascii="Verdana" w:hAnsi="Verdana"/>
                <w:sz w:val="18"/>
                <w:szCs w:val="18"/>
              </w:rPr>
            </w:pPr>
            <w:r>
              <w:rPr>
                <w:rFonts w:ascii="Verdana" w:hAnsi="Verdana"/>
                <w:sz w:val="18"/>
                <w:szCs w:val="18"/>
              </w:rPr>
              <w:t>14</w:t>
            </w:r>
            <w:r w:rsidRPr="00A953DF">
              <w:rPr>
                <w:rFonts w:ascii="Verdana" w:hAnsi="Verdana"/>
                <w:sz w:val="18"/>
                <w:szCs w:val="18"/>
              </w:rPr>
              <w:t xml:space="preserve"> dní</w:t>
            </w:r>
            <w:r>
              <w:rPr>
                <w:rFonts w:ascii="Verdana" w:hAnsi="Verdana"/>
                <w:sz w:val="18"/>
                <w:szCs w:val="18"/>
              </w:rPr>
              <w:t xml:space="preserve"> odo dňa vyhotovenia záznamu</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3" w:type="dxa"/>
            <w:vAlign w:val="center"/>
          </w:tcPr>
          <w:p w:rsidR="005C087A" w:rsidRPr="00A953DF" w:rsidRDefault="005C087A" w:rsidP="00EC36CF">
            <w:pPr>
              <w:spacing w:after="0"/>
              <w:rPr>
                <w:rFonts w:ascii="Verdana" w:hAnsi="Verdana"/>
                <w:sz w:val="18"/>
                <w:szCs w:val="18"/>
                <w:highlight w:val="yellow"/>
              </w:rPr>
            </w:pPr>
            <w:r w:rsidRPr="00A953DF">
              <w:rPr>
                <w:rFonts w:ascii="Verdana" w:hAnsi="Verdana"/>
                <w:sz w:val="18"/>
                <w:szCs w:val="18"/>
              </w:rPr>
              <w:t>Neuskutočňuje sa</w:t>
            </w:r>
          </w:p>
        </w:tc>
      </w:tr>
    </w:tbl>
    <w:p w:rsidR="00EC36CF" w:rsidRDefault="00EC36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654"/>
        <w:gridCol w:w="34"/>
      </w:tblGrid>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lastRenderedPageBreak/>
              <w:t xml:space="preserve">Kategórie dotknutých osôb   </w:t>
            </w:r>
          </w:p>
        </w:tc>
        <w:tc>
          <w:tcPr>
            <w:tcW w:w="5753" w:type="dxa"/>
            <w:gridSpan w:val="2"/>
          </w:tcPr>
          <w:p w:rsidR="005C087A" w:rsidRPr="00A953DF" w:rsidRDefault="005C087A" w:rsidP="00EC36CF">
            <w:pPr>
              <w:pStyle w:val="Odsekzoznamu"/>
              <w:numPr>
                <w:ilvl w:val="0"/>
                <w:numId w:val="9"/>
              </w:numPr>
              <w:spacing w:after="0"/>
              <w:jc w:val="both"/>
              <w:rPr>
                <w:rFonts w:ascii="Verdana" w:eastAsia="MS Mincho" w:hAnsi="Verdana"/>
                <w:sz w:val="18"/>
                <w:szCs w:val="18"/>
              </w:rPr>
            </w:pPr>
            <w:r w:rsidRPr="00A953DF">
              <w:rPr>
                <w:rFonts w:ascii="Verdana" w:eastAsia="MS Mincho" w:hAnsi="Verdana"/>
                <w:sz w:val="18"/>
                <w:szCs w:val="18"/>
              </w:rPr>
              <w:t>fyzické osoby, ktoré vstúpili do priestorov prevádzkovateľa, ktoré sú prístupné verejnosti</w:t>
            </w:r>
          </w:p>
          <w:p w:rsidR="005C087A" w:rsidRPr="00A953DF" w:rsidRDefault="005C087A" w:rsidP="00EC36CF">
            <w:pPr>
              <w:pStyle w:val="Odsekzoznamu"/>
              <w:numPr>
                <w:ilvl w:val="0"/>
                <w:numId w:val="9"/>
              </w:numPr>
              <w:spacing w:after="0"/>
              <w:ind w:left="357" w:hanging="357"/>
              <w:jc w:val="both"/>
              <w:rPr>
                <w:rFonts w:ascii="Verdana" w:eastAsia="MS Mincho" w:hAnsi="Verdana"/>
                <w:sz w:val="18"/>
                <w:szCs w:val="18"/>
              </w:rPr>
            </w:pPr>
            <w:r w:rsidRPr="00A953DF">
              <w:rPr>
                <w:rFonts w:ascii="Verdana" w:eastAsia="MS Mincho" w:hAnsi="Verdana"/>
                <w:sz w:val="18"/>
                <w:szCs w:val="18"/>
              </w:rPr>
              <w:t>samotná verejnosť</w:t>
            </w:r>
          </w:p>
        </w:tc>
      </w:tr>
      <w:tr w:rsidR="005C087A" w:rsidRPr="00EC114A" w:rsidTr="00C97CAB">
        <w:tc>
          <w:tcPr>
            <w:tcW w:w="9154" w:type="dxa"/>
            <w:gridSpan w:val="3"/>
            <w:shd w:val="clear" w:color="auto" w:fill="00B050"/>
          </w:tcPr>
          <w:p w:rsidR="005C087A" w:rsidRPr="00EC114A" w:rsidRDefault="005C087A" w:rsidP="00EC36CF">
            <w:pPr>
              <w:spacing w:after="0"/>
              <w:rPr>
                <w:rFonts w:ascii="Verdana" w:hAnsi="Verdana"/>
                <w:b/>
                <w:sz w:val="18"/>
                <w:szCs w:val="18"/>
              </w:rPr>
            </w:pPr>
            <w:r>
              <w:rPr>
                <w:rFonts w:ascii="Verdana" w:hAnsi="Verdana"/>
                <w:b/>
                <w:sz w:val="18"/>
                <w:szCs w:val="18"/>
              </w:rPr>
              <w:t>9 MONITORING ZAMESTNANCOV - GPS</w:t>
            </w:r>
          </w:p>
        </w:tc>
      </w:tr>
      <w:tr w:rsidR="005C087A" w:rsidRPr="00127B08" w:rsidTr="00C97CAB">
        <w:trPr>
          <w:trHeight w:val="631"/>
        </w:trPr>
        <w:tc>
          <w:tcPr>
            <w:tcW w:w="3401" w:type="dxa"/>
          </w:tcPr>
          <w:p w:rsidR="005C087A" w:rsidRDefault="005C087A" w:rsidP="00EC36CF">
            <w:pPr>
              <w:spacing w:after="0"/>
              <w:rPr>
                <w:rFonts w:ascii="Verdana" w:hAnsi="Verdana"/>
                <w:b/>
                <w:bCs/>
                <w:sz w:val="18"/>
                <w:szCs w:val="18"/>
              </w:rPr>
            </w:pPr>
            <w:r w:rsidRPr="002D2ABB">
              <w:rPr>
                <w:rFonts w:ascii="Verdana" w:hAnsi="Verdana"/>
                <w:sz w:val="18"/>
                <w:szCs w:val="18"/>
              </w:rPr>
              <w:t>Účel spracúvania osobných údajov</w:t>
            </w:r>
          </w:p>
          <w:p w:rsidR="005C087A" w:rsidRPr="00DD31EC" w:rsidRDefault="005C087A" w:rsidP="00EC36CF">
            <w:pPr>
              <w:spacing w:after="0"/>
              <w:jc w:val="center"/>
              <w:rPr>
                <w:rFonts w:ascii="Verdana" w:hAnsi="Verdana"/>
                <w:sz w:val="18"/>
                <w:szCs w:val="18"/>
              </w:rPr>
            </w:pPr>
          </w:p>
        </w:tc>
        <w:tc>
          <w:tcPr>
            <w:tcW w:w="5753" w:type="dxa"/>
            <w:gridSpan w:val="2"/>
          </w:tcPr>
          <w:p w:rsidR="005C087A" w:rsidRPr="00536E65" w:rsidRDefault="005C087A" w:rsidP="00EC36CF">
            <w:pPr>
              <w:spacing w:after="0"/>
              <w:jc w:val="both"/>
              <w:rPr>
                <w:rFonts w:ascii="Verdana" w:hAnsi="Verdana" w:cs="Arial"/>
                <w:sz w:val="18"/>
                <w:szCs w:val="18"/>
              </w:rPr>
            </w:pPr>
            <w:r w:rsidRPr="00536E65">
              <w:rPr>
                <w:rFonts w:ascii="Verdana" w:hAnsi="Verdana" w:cs="Arial"/>
                <w:sz w:val="18"/>
                <w:szCs w:val="18"/>
              </w:rPr>
              <w:t>Monitorovanie zamestnancov z dôvodu sledovania dodržiavania pracovnej disciplíny v zmysle § 13 ods. 4 Zákonníka práce, a to prostredníctvom sledovania polohy a pohybu prostredníctvom GPS zariadenia v služobných motorových vozidlách</w:t>
            </w:r>
          </w:p>
        </w:tc>
      </w:tr>
      <w:tr w:rsidR="005C087A" w:rsidRPr="002D2ABB" w:rsidTr="00EC36CF">
        <w:trPr>
          <w:trHeight w:val="620"/>
        </w:trPr>
        <w:tc>
          <w:tcPr>
            <w:tcW w:w="3401" w:type="dxa"/>
          </w:tcPr>
          <w:p w:rsidR="005C087A" w:rsidRPr="002D2ABB" w:rsidRDefault="005C087A" w:rsidP="00EC36CF">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3" w:type="dxa"/>
            <w:gridSpan w:val="2"/>
            <w:vAlign w:val="center"/>
          </w:tcPr>
          <w:p w:rsidR="005C087A" w:rsidRPr="00536E65" w:rsidRDefault="005C087A" w:rsidP="00EC36CF">
            <w:pPr>
              <w:spacing w:after="0"/>
              <w:rPr>
                <w:rFonts w:ascii="Verdana" w:hAnsi="Verdana"/>
                <w:sz w:val="18"/>
                <w:szCs w:val="18"/>
              </w:rPr>
            </w:pPr>
            <w:r w:rsidRPr="00536E65">
              <w:rPr>
                <w:rFonts w:ascii="Verdana" w:hAnsi="Verdana"/>
                <w:sz w:val="18"/>
                <w:szCs w:val="18"/>
              </w:rPr>
              <w:t>IS Monitoring zamestnancov</w:t>
            </w:r>
            <w:r>
              <w:rPr>
                <w:rFonts w:ascii="Verdana" w:hAnsi="Verdana"/>
                <w:sz w:val="18"/>
                <w:szCs w:val="18"/>
              </w:rPr>
              <w:t xml:space="preserve"> - GPS</w:t>
            </w:r>
          </w:p>
        </w:tc>
      </w:tr>
      <w:tr w:rsidR="005C087A" w:rsidRPr="005F05DA" w:rsidTr="00C97CAB">
        <w:trPr>
          <w:trHeight w:val="20"/>
        </w:trPr>
        <w:tc>
          <w:tcPr>
            <w:tcW w:w="3401" w:type="dxa"/>
          </w:tcPr>
          <w:p w:rsidR="005C087A" w:rsidRDefault="005C087A" w:rsidP="00EC36CF">
            <w:pPr>
              <w:spacing w:after="0"/>
              <w:rPr>
                <w:rFonts w:ascii="Verdana" w:hAnsi="Verdana"/>
                <w:sz w:val="18"/>
                <w:szCs w:val="18"/>
              </w:rPr>
            </w:pPr>
            <w:r>
              <w:rPr>
                <w:rFonts w:ascii="Verdana" w:hAnsi="Verdana"/>
                <w:sz w:val="18"/>
                <w:szCs w:val="18"/>
              </w:rPr>
              <w:t>Právny základ</w:t>
            </w:r>
          </w:p>
        </w:tc>
        <w:tc>
          <w:tcPr>
            <w:tcW w:w="5753" w:type="dxa"/>
            <w:gridSpan w:val="2"/>
          </w:tcPr>
          <w:p w:rsidR="005C087A" w:rsidRPr="00536E65" w:rsidRDefault="005C087A" w:rsidP="00EC36CF">
            <w:pPr>
              <w:spacing w:after="0"/>
              <w:jc w:val="both"/>
              <w:rPr>
                <w:rFonts w:ascii="Verdana" w:hAnsi="Verdana"/>
                <w:sz w:val="18"/>
                <w:szCs w:val="18"/>
              </w:rPr>
            </w:pPr>
            <w:r w:rsidRPr="00536E65">
              <w:rPr>
                <w:rFonts w:ascii="Verdana" w:hAnsi="Verdana"/>
                <w:sz w:val="18"/>
                <w:szCs w:val="18"/>
              </w:rPr>
              <w:t>Právny základ spracúvania osobných údajov v predmetnom IS predstavuje § 13 ods. 4 Zákonníka práce.</w:t>
            </w:r>
          </w:p>
        </w:tc>
      </w:tr>
      <w:tr w:rsidR="005C087A" w:rsidRPr="00C268B8" w:rsidTr="00C97CAB">
        <w:trPr>
          <w:trHeight w:val="20"/>
        </w:trPr>
        <w:tc>
          <w:tcPr>
            <w:tcW w:w="3401" w:type="dxa"/>
          </w:tcPr>
          <w:p w:rsidR="005C087A" w:rsidRPr="002D2ABB" w:rsidRDefault="005C087A" w:rsidP="00EC36CF">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3" w:type="dxa"/>
            <w:gridSpan w:val="2"/>
          </w:tcPr>
          <w:p w:rsidR="005C087A" w:rsidRPr="00C268B8" w:rsidRDefault="005C087A" w:rsidP="00EC36CF">
            <w:pPr>
              <w:pStyle w:val="NormlnyWWW"/>
              <w:numPr>
                <w:ilvl w:val="0"/>
                <w:numId w:val="11"/>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tc>
      </w:tr>
      <w:tr w:rsidR="005C087A" w:rsidTr="00C97CAB">
        <w:trPr>
          <w:trHeight w:val="20"/>
        </w:trPr>
        <w:tc>
          <w:tcPr>
            <w:tcW w:w="3401" w:type="dxa"/>
          </w:tcPr>
          <w:p w:rsidR="005C087A" w:rsidRDefault="005C087A" w:rsidP="00EC36CF">
            <w:pPr>
              <w:spacing w:after="0"/>
              <w:rPr>
                <w:rFonts w:ascii="Verdana" w:hAnsi="Verdana"/>
                <w:sz w:val="18"/>
                <w:szCs w:val="18"/>
              </w:rPr>
            </w:pPr>
            <w:r>
              <w:rPr>
                <w:rFonts w:ascii="Verdana" w:hAnsi="Verdana"/>
                <w:sz w:val="18"/>
                <w:szCs w:val="18"/>
              </w:rPr>
              <w:t>Cezhraničný prenos os. údajov</w:t>
            </w:r>
          </w:p>
        </w:tc>
        <w:tc>
          <w:tcPr>
            <w:tcW w:w="5753" w:type="dxa"/>
            <w:gridSpan w:val="2"/>
          </w:tcPr>
          <w:p w:rsidR="005C087A" w:rsidRDefault="005C087A" w:rsidP="00EC36CF">
            <w:pPr>
              <w:spacing w:after="0"/>
              <w:rPr>
                <w:rFonts w:ascii="Verdana" w:hAnsi="Verdana"/>
                <w:sz w:val="18"/>
                <w:szCs w:val="18"/>
              </w:rPr>
            </w:pPr>
            <w:r>
              <w:rPr>
                <w:rFonts w:ascii="Verdana" w:hAnsi="Verdana"/>
                <w:sz w:val="18"/>
                <w:szCs w:val="18"/>
              </w:rPr>
              <w:t>Neuskutočňuje sa</w:t>
            </w:r>
          </w:p>
        </w:tc>
      </w:tr>
      <w:tr w:rsidR="005C087A" w:rsidTr="00C97CAB">
        <w:trPr>
          <w:trHeight w:val="20"/>
        </w:trPr>
        <w:tc>
          <w:tcPr>
            <w:tcW w:w="3401" w:type="dxa"/>
          </w:tcPr>
          <w:p w:rsidR="005C087A" w:rsidRPr="00BF52FA" w:rsidRDefault="005C087A" w:rsidP="00EC36CF">
            <w:pPr>
              <w:spacing w:after="0"/>
              <w:rPr>
                <w:rFonts w:ascii="Verdana" w:hAnsi="Verdana"/>
                <w:sz w:val="18"/>
                <w:szCs w:val="18"/>
              </w:rPr>
            </w:pPr>
            <w:r w:rsidRPr="00BF52FA">
              <w:rPr>
                <w:rFonts w:ascii="Verdana" w:hAnsi="Verdana"/>
                <w:sz w:val="18"/>
                <w:szCs w:val="18"/>
              </w:rPr>
              <w:t>Lehoty na vymazanie os. údajov</w:t>
            </w:r>
          </w:p>
        </w:tc>
        <w:tc>
          <w:tcPr>
            <w:tcW w:w="5753" w:type="dxa"/>
            <w:gridSpan w:val="2"/>
          </w:tcPr>
          <w:p w:rsidR="005C087A" w:rsidRPr="00BF52FA" w:rsidRDefault="005C087A" w:rsidP="00EC36CF">
            <w:pPr>
              <w:spacing w:after="0"/>
              <w:jc w:val="both"/>
              <w:rPr>
                <w:rFonts w:ascii="Verdana" w:hAnsi="Verdana"/>
                <w:sz w:val="18"/>
                <w:szCs w:val="18"/>
              </w:rPr>
            </w:pPr>
            <w:r w:rsidRPr="00BF52FA">
              <w:rPr>
                <w:rFonts w:ascii="Verdana" w:hAnsi="Verdana"/>
                <w:sz w:val="18"/>
                <w:szCs w:val="18"/>
              </w:rPr>
              <w:t>Lehoty sú uvedené v registratúrnom poriadku – registratúrnom pláne.</w:t>
            </w:r>
          </w:p>
        </w:tc>
      </w:tr>
      <w:tr w:rsidR="005C087A" w:rsidRPr="00C21964" w:rsidTr="00C97CAB">
        <w:trPr>
          <w:trHeight w:val="20"/>
        </w:trPr>
        <w:tc>
          <w:tcPr>
            <w:tcW w:w="3401" w:type="dxa"/>
          </w:tcPr>
          <w:p w:rsidR="005C087A" w:rsidRPr="00C21964" w:rsidRDefault="005C087A" w:rsidP="00EC36CF">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3" w:type="dxa"/>
            <w:gridSpan w:val="2"/>
          </w:tcPr>
          <w:p w:rsidR="005C087A" w:rsidRPr="00C21964" w:rsidRDefault="005C087A" w:rsidP="00EC36CF">
            <w:pPr>
              <w:spacing w:after="0"/>
              <w:rPr>
                <w:rFonts w:ascii="Verdana" w:hAnsi="Verdana"/>
                <w:sz w:val="18"/>
                <w:szCs w:val="18"/>
              </w:rPr>
            </w:pPr>
          </w:p>
          <w:p w:rsidR="005C087A" w:rsidRPr="00C21964" w:rsidRDefault="005C087A" w:rsidP="00EC36CF">
            <w:pPr>
              <w:spacing w:after="0"/>
              <w:rPr>
                <w:rFonts w:ascii="Verdana" w:hAnsi="Verdana"/>
                <w:sz w:val="18"/>
                <w:szCs w:val="18"/>
              </w:rPr>
            </w:pPr>
            <w:r w:rsidRPr="00C21964">
              <w:rPr>
                <w:rFonts w:ascii="Verdana" w:hAnsi="Verdana"/>
                <w:sz w:val="18"/>
                <w:szCs w:val="18"/>
              </w:rPr>
              <w:t>Neuskutočňuje sa</w:t>
            </w:r>
          </w:p>
        </w:tc>
      </w:tr>
      <w:tr w:rsidR="005C087A" w:rsidRPr="008C2E8D" w:rsidTr="00C97CAB">
        <w:trPr>
          <w:trHeight w:val="20"/>
        </w:trPr>
        <w:tc>
          <w:tcPr>
            <w:tcW w:w="3401" w:type="dxa"/>
          </w:tcPr>
          <w:p w:rsidR="005C087A" w:rsidRPr="002D2ABB" w:rsidRDefault="005C087A" w:rsidP="00EC36CF">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3" w:type="dxa"/>
            <w:gridSpan w:val="2"/>
          </w:tcPr>
          <w:p w:rsidR="005C087A" w:rsidRPr="008C2E8D" w:rsidRDefault="005C087A" w:rsidP="00EC36CF">
            <w:pPr>
              <w:pStyle w:val="NormlnyWWW"/>
              <w:numPr>
                <w:ilvl w:val="0"/>
                <w:numId w:val="9"/>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zamestnanci prevádzkovateľa</w:t>
            </w:r>
          </w:p>
        </w:tc>
      </w:tr>
      <w:tr w:rsidR="005C087A" w:rsidRPr="002D2ABB" w:rsidTr="00C97CAB">
        <w:tc>
          <w:tcPr>
            <w:tcW w:w="9154" w:type="dxa"/>
            <w:gridSpan w:val="3"/>
            <w:shd w:val="clear" w:color="auto" w:fill="00B050"/>
          </w:tcPr>
          <w:p w:rsidR="005C087A" w:rsidRPr="002D2ABB" w:rsidRDefault="005C087A" w:rsidP="00EC36CF">
            <w:pPr>
              <w:spacing w:after="0"/>
              <w:rPr>
                <w:rFonts w:ascii="Verdana" w:hAnsi="Verdana"/>
                <w:b/>
                <w:sz w:val="18"/>
                <w:szCs w:val="18"/>
              </w:rPr>
            </w:pPr>
            <w:r>
              <w:rPr>
                <w:rFonts w:ascii="Verdana" w:hAnsi="Verdana"/>
                <w:b/>
                <w:sz w:val="18"/>
                <w:szCs w:val="18"/>
              </w:rPr>
              <w:t xml:space="preserve">10 EVIDENCIA VSTUPOV DO PRIESTOROV  </w:t>
            </w:r>
          </w:p>
        </w:tc>
      </w:tr>
      <w:tr w:rsidR="005C087A" w:rsidRPr="002D2ABB" w:rsidTr="00C97CAB">
        <w:trPr>
          <w:trHeight w:val="913"/>
        </w:trPr>
        <w:tc>
          <w:tcPr>
            <w:tcW w:w="3401" w:type="dxa"/>
          </w:tcPr>
          <w:p w:rsidR="005C087A" w:rsidRDefault="005C087A" w:rsidP="00EC36CF">
            <w:pPr>
              <w:spacing w:after="0"/>
              <w:rPr>
                <w:rFonts w:ascii="Verdana" w:hAnsi="Verdana"/>
                <w:b/>
                <w:bCs/>
                <w:sz w:val="18"/>
                <w:szCs w:val="18"/>
              </w:rPr>
            </w:pPr>
            <w:r w:rsidRPr="002D2ABB">
              <w:rPr>
                <w:rFonts w:ascii="Verdana" w:hAnsi="Verdana"/>
                <w:sz w:val="18"/>
                <w:szCs w:val="18"/>
              </w:rPr>
              <w:t>Účel spracúvania osobných údajov</w:t>
            </w:r>
          </w:p>
          <w:p w:rsidR="005C087A" w:rsidRPr="00DD31EC" w:rsidRDefault="005C087A" w:rsidP="00EC36CF">
            <w:pPr>
              <w:spacing w:after="0"/>
              <w:jc w:val="right"/>
              <w:rPr>
                <w:rFonts w:ascii="Verdana" w:hAnsi="Verdana"/>
                <w:sz w:val="18"/>
                <w:szCs w:val="18"/>
              </w:rPr>
            </w:pPr>
            <w:r>
              <w:rPr>
                <w:rFonts w:ascii="Verdana" w:hAnsi="Verdana"/>
                <w:sz w:val="18"/>
                <w:szCs w:val="18"/>
              </w:rPr>
              <w:t xml:space="preserve"> </w:t>
            </w:r>
          </w:p>
        </w:tc>
        <w:tc>
          <w:tcPr>
            <w:tcW w:w="5753" w:type="dxa"/>
            <w:gridSpan w:val="2"/>
          </w:tcPr>
          <w:p w:rsidR="005C087A" w:rsidRPr="002D2ABB" w:rsidRDefault="005C087A" w:rsidP="00EC36CF">
            <w:pPr>
              <w:spacing w:after="0"/>
              <w:jc w:val="both"/>
              <w:rPr>
                <w:rFonts w:ascii="Verdana" w:hAnsi="Verdana"/>
                <w:sz w:val="18"/>
                <w:szCs w:val="18"/>
              </w:rPr>
            </w:pPr>
            <w:r>
              <w:rPr>
                <w:rFonts w:ascii="Verdana" w:hAnsi="Verdana"/>
                <w:sz w:val="18"/>
                <w:szCs w:val="18"/>
              </w:rPr>
              <w:t>Identifikácia</w:t>
            </w:r>
            <w:r w:rsidRPr="00CA76A7">
              <w:rPr>
                <w:rFonts w:ascii="Verdana" w:hAnsi="Verdana"/>
                <w:sz w:val="18"/>
                <w:szCs w:val="18"/>
              </w:rPr>
              <w:t xml:space="preserve"> fyzickej osoby pri jej jednorazovom vstup</w:t>
            </w:r>
            <w:r>
              <w:rPr>
                <w:rFonts w:ascii="Verdana" w:hAnsi="Verdana"/>
                <w:sz w:val="18"/>
                <w:szCs w:val="18"/>
              </w:rPr>
              <w:t>e do priestorov prevádzkovateľa s cieľom zabezpečiť ochranu majetku, bezpečnosti a zdravia v podmienkach prevádzkovateľa.</w:t>
            </w:r>
          </w:p>
        </w:tc>
      </w:tr>
      <w:tr w:rsidR="005C087A" w:rsidRPr="002D2ABB" w:rsidTr="00C97CAB">
        <w:trPr>
          <w:trHeight w:val="20"/>
        </w:trPr>
        <w:tc>
          <w:tcPr>
            <w:tcW w:w="3401" w:type="dxa"/>
          </w:tcPr>
          <w:p w:rsidR="005C087A" w:rsidRPr="002D2ABB" w:rsidRDefault="005C087A" w:rsidP="00EC36CF">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3" w:type="dxa"/>
            <w:gridSpan w:val="2"/>
          </w:tcPr>
          <w:p w:rsidR="005C087A" w:rsidRPr="002D2ABB" w:rsidRDefault="005C087A" w:rsidP="00EC36CF">
            <w:pPr>
              <w:spacing w:after="0"/>
              <w:rPr>
                <w:rFonts w:ascii="Verdana" w:hAnsi="Verdana"/>
                <w:sz w:val="18"/>
                <w:szCs w:val="18"/>
              </w:rPr>
            </w:pPr>
            <w:r>
              <w:rPr>
                <w:rFonts w:ascii="Verdana" w:hAnsi="Verdana"/>
                <w:sz w:val="18"/>
                <w:szCs w:val="18"/>
              </w:rPr>
              <w:t xml:space="preserve">IS Evidencia vstupov do priestorov </w:t>
            </w:r>
          </w:p>
        </w:tc>
      </w:tr>
      <w:tr w:rsidR="005C087A" w:rsidRPr="005F05DA" w:rsidTr="00C97CAB">
        <w:trPr>
          <w:trHeight w:val="20"/>
        </w:trPr>
        <w:tc>
          <w:tcPr>
            <w:tcW w:w="3401" w:type="dxa"/>
          </w:tcPr>
          <w:p w:rsidR="005C087A" w:rsidRDefault="005C087A" w:rsidP="00EC36CF">
            <w:pPr>
              <w:spacing w:after="0"/>
              <w:rPr>
                <w:rFonts w:ascii="Verdana" w:hAnsi="Verdana"/>
                <w:sz w:val="18"/>
                <w:szCs w:val="18"/>
              </w:rPr>
            </w:pPr>
            <w:r>
              <w:rPr>
                <w:rFonts w:ascii="Verdana" w:hAnsi="Verdana"/>
                <w:sz w:val="18"/>
                <w:szCs w:val="18"/>
              </w:rPr>
              <w:t>Právny základ</w:t>
            </w:r>
          </w:p>
        </w:tc>
        <w:tc>
          <w:tcPr>
            <w:tcW w:w="5753" w:type="dxa"/>
            <w:gridSpan w:val="2"/>
          </w:tcPr>
          <w:p w:rsidR="005C087A" w:rsidRPr="005F05DA" w:rsidRDefault="005C087A" w:rsidP="00EC36CF">
            <w:pPr>
              <w:spacing w:after="0"/>
              <w:jc w:val="both"/>
              <w:rPr>
                <w:rFonts w:ascii="Verdana" w:hAnsi="Verdana"/>
                <w:sz w:val="18"/>
                <w:szCs w:val="18"/>
              </w:rPr>
            </w:pPr>
            <w:r w:rsidRPr="00CA76A7">
              <w:rPr>
                <w:rFonts w:ascii="Verdana" w:hAnsi="Verdana"/>
                <w:sz w:val="18"/>
                <w:szCs w:val="18"/>
              </w:rPr>
              <w:t>Oprávnený záujem v zmysle čl. 6 ods. 1 písm. f) Nariadenia</w:t>
            </w:r>
          </w:p>
        </w:tc>
      </w:tr>
      <w:tr w:rsidR="005C087A" w:rsidRPr="00C268B8" w:rsidTr="00C97CAB">
        <w:trPr>
          <w:trHeight w:val="20"/>
        </w:trPr>
        <w:tc>
          <w:tcPr>
            <w:tcW w:w="3401" w:type="dxa"/>
          </w:tcPr>
          <w:p w:rsidR="005C087A" w:rsidRPr="002D2ABB" w:rsidRDefault="005C087A" w:rsidP="00EC36CF">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3" w:type="dxa"/>
            <w:gridSpan w:val="2"/>
          </w:tcPr>
          <w:p w:rsidR="005C087A" w:rsidRPr="00C268B8" w:rsidRDefault="005C087A" w:rsidP="00EC36CF">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 xml:space="preserve">Nie sú </w:t>
            </w:r>
          </w:p>
        </w:tc>
      </w:tr>
      <w:tr w:rsidR="005C087A" w:rsidTr="00C97CAB">
        <w:trPr>
          <w:trHeight w:val="20"/>
        </w:trPr>
        <w:tc>
          <w:tcPr>
            <w:tcW w:w="3401" w:type="dxa"/>
          </w:tcPr>
          <w:p w:rsidR="005C087A" w:rsidRDefault="005C087A" w:rsidP="00EC36CF">
            <w:pPr>
              <w:spacing w:after="0"/>
              <w:rPr>
                <w:rFonts w:ascii="Verdana" w:hAnsi="Verdana"/>
                <w:sz w:val="18"/>
                <w:szCs w:val="18"/>
              </w:rPr>
            </w:pPr>
            <w:r>
              <w:rPr>
                <w:rFonts w:ascii="Verdana" w:hAnsi="Verdana"/>
                <w:sz w:val="18"/>
                <w:szCs w:val="18"/>
              </w:rPr>
              <w:t>Cezhraničný prenos os. údajov</w:t>
            </w:r>
          </w:p>
        </w:tc>
        <w:tc>
          <w:tcPr>
            <w:tcW w:w="5753" w:type="dxa"/>
            <w:gridSpan w:val="2"/>
          </w:tcPr>
          <w:p w:rsidR="005C087A" w:rsidRDefault="005C087A" w:rsidP="00EC36CF">
            <w:pPr>
              <w:spacing w:after="0"/>
              <w:rPr>
                <w:rFonts w:ascii="Verdana" w:hAnsi="Verdana"/>
                <w:sz w:val="18"/>
                <w:szCs w:val="18"/>
              </w:rPr>
            </w:pPr>
            <w:r>
              <w:rPr>
                <w:rFonts w:ascii="Verdana" w:hAnsi="Verdana"/>
                <w:sz w:val="18"/>
                <w:szCs w:val="18"/>
              </w:rPr>
              <w:t>Neuskutočňuje sa</w:t>
            </w:r>
          </w:p>
        </w:tc>
      </w:tr>
      <w:tr w:rsidR="005C087A" w:rsidTr="00C97CAB">
        <w:trPr>
          <w:trHeight w:val="20"/>
        </w:trPr>
        <w:tc>
          <w:tcPr>
            <w:tcW w:w="3401" w:type="dxa"/>
          </w:tcPr>
          <w:p w:rsidR="005C087A" w:rsidRPr="00BF52FA" w:rsidRDefault="005C087A" w:rsidP="00EC36CF">
            <w:pPr>
              <w:spacing w:after="0"/>
              <w:rPr>
                <w:rFonts w:ascii="Verdana" w:hAnsi="Verdana"/>
                <w:sz w:val="18"/>
                <w:szCs w:val="18"/>
              </w:rPr>
            </w:pPr>
            <w:r w:rsidRPr="00BF52FA">
              <w:rPr>
                <w:rFonts w:ascii="Verdana" w:hAnsi="Verdana"/>
                <w:sz w:val="18"/>
                <w:szCs w:val="18"/>
              </w:rPr>
              <w:t>Lehoty na vymazanie os. údajov</w:t>
            </w:r>
          </w:p>
        </w:tc>
        <w:tc>
          <w:tcPr>
            <w:tcW w:w="5753" w:type="dxa"/>
            <w:gridSpan w:val="2"/>
          </w:tcPr>
          <w:p w:rsidR="005C087A" w:rsidRPr="00BF52FA" w:rsidRDefault="005C087A" w:rsidP="00EC36CF">
            <w:pPr>
              <w:spacing w:after="0"/>
              <w:jc w:val="both"/>
              <w:rPr>
                <w:rFonts w:ascii="Verdana" w:hAnsi="Verdana"/>
                <w:sz w:val="18"/>
                <w:szCs w:val="18"/>
              </w:rPr>
            </w:pPr>
            <w:r w:rsidRPr="00BF52FA">
              <w:rPr>
                <w:rFonts w:ascii="Verdana" w:hAnsi="Verdana"/>
                <w:sz w:val="18"/>
                <w:szCs w:val="18"/>
              </w:rPr>
              <w:t>Lehoty sú uvedené v registratúrnom poriadku – registratúrnom pláne.</w:t>
            </w:r>
          </w:p>
        </w:tc>
      </w:tr>
      <w:tr w:rsidR="005C087A" w:rsidRPr="004A6779" w:rsidTr="00C97CAB">
        <w:trPr>
          <w:trHeight w:val="20"/>
        </w:trPr>
        <w:tc>
          <w:tcPr>
            <w:tcW w:w="3401" w:type="dxa"/>
          </w:tcPr>
          <w:p w:rsidR="005C087A" w:rsidRPr="004A6779" w:rsidRDefault="005C087A" w:rsidP="00EC36CF">
            <w:pPr>
              <w:spacing w:after="0"/>
              <w:rPr>
                <w:rFonts w:ascii="Verdana" w:hAnsi="Verdana"/>
                <w:sz w:val="18"/>
                <w:szCs w:val="18"/>
              </w:rPr>
            </w:pPr>
            <w:r w:rsidRPr="004A6779">
              <w:rPr>
                <w:rFonts w:ascii="Verdana" w:hAnsi="Verdana" w:cs="Arial"/>
                <w:sz w:val="18"/>
                <w:szCs w:val="18"/>
              </w:rPr>
              <w:t>Informácia o existencii automatizovaného rozhodovania vrátane profilovania</w:t>
            </w:r>
          </w:p>
        </w:tc>
        <w:tc>
          <w:tcPr>
            <w:tcW w:w="5753" w:type="dxa"/>
            <w:gridSpan w:val="2"/>
          </w:tcPr>
          <w:p w:rsidR="005C087A" w:rsidRPr="004A6779" w:rsidRDefault="005C087A" w:rsidP="00EC36CF">
            <w:pPr>
              <w:spacing w:after="0"/>
              <w:jc w:val="both"/>
              <w:rPr>
                <w:rFonts w:ascii="Verdana" w:hAnsi="Verdana"/>
                <w:sz w:val="18"/>
                <w:szCs w:val="18"/>
              </w:rPr>
            </w:pPr>
          </w:p>
          <w:p w:rsidR="005C087A" w:rsidRPr="004A6779" w:rsidRDefault="005C087A" w:rsidP="00EC36CF">
            <w:pPr>
              <w:spacing w:after="0"/>
              <w:jc w:val="both"/>
              <w:rPr>
                <w:rFonts w:ascii="Verdana" w:hAnsi="Verdana"/>
                <w:sz w:val="18"/>
                <w:szCs w:val="18"/>
              </w:rPr>
            </w:pPr>
            <w:r w:rsidRPr="004A6779">
              <w:rPr>
                <w:rFonts w:ascii="Verdana" w:hAnsi="Verdana"/>
                <w:sz w:val="18"/>
                <w:szCs w:val="18"/>
              </w:rPr>
              <w:t xml:space="preserve">Neuskutočňuje sa. </w:t>
            </w:r>
          </w:p>
        </w:tc>
      </w:tr>
      <w:tr w:rsidR="00EC36CF" w:rsidRPr="005244E6" w:rsidTr="00C97CAB">
        <w:trPr>
          <w:trHeight w:val="20"/>
        </w:trPr>
        <w:tc>
          <w:tcPr>
            <w:tcW w:w="3401" w:type="dxa"/>
          </w:tcPr>
          <w:p w:rsidR="00EC36CF" w:rsidRPr="002D2ABB" w:rsidRDefault="00EC36CF" w:rsidP="001964E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3" w:type="dxa"/>
            <w:gridSpan w:val="2"/>
          </w:tcPr>
          <w:p w:rsidR="00EC36CF" w:rsidRPr="005244E6" w:rsidRDefault="00EC36CF" w:rsidP="001964EE">
            <w:pPr>
              <w:pStyle w:val="Odsekzoznamu"/>
              <w:spacing w:after="0" w:line="240" w:lineRule="auto"/>
              <w:ind w:left="284"/>
              <w:jc w:val="both"/>
              <w:rPr>
                <w:rFonts w:ascii="Verdana" w:hAnsi="Verdana" w:cs="Lucida Sans Unicode"/>
                <w:i/>
                <w:iCs/>
                <w:sz w:val="18"/>
                <w:szCs w:val="18"/>
              </w:rPr>
            </w:pPr>
            <w:r>
              <w:rPr>
                <w:rFonts w:ascii="Verdana" w:hAnsi="Verdana" w:cs="Verdana"/>
                <w:iCs/>
                <w:sz w:val="18"/>
                <w:szCs w:val="18"/>
              </w:rPr>
              <w:t xml:space="preserve">fyzické osoby, ktoré vstúpia do priestorov prevádzkovateľa, napr. návštevy, </w:t>
            </w:r>
            <w:r w:rsidRPr="00084D9D">
              <w:rPr>
                <w:rFonts w:ascii="Verdana" w:hAnsi="Verdana" w:cs="Verdana"/>
                <w:iCs/>
                <w:sz w:val="18"/>
                <w:szCs w:val="18"/>
              </w:rPr>
              <w:t xml:space="preserve">uchádzači o zamestnanie, </w:t>
            </w:r>
            <w:proofErr w:type="spellStart"/>
            <w:r w:rsidRPr="00084D9D">
              <w:rPr>
                <w:rFonts w:ascii="Verdana" w:hAnsi="Verdana" w:cs="Verdana"/>
                <w:iCs/>
                <w:sz w:val="18"/>
                <w:szCs w:val="18"/>
              </w:rPr>
              <w:t>zhodnocovatelia</w:t>
            </w:r>
            <w:proofErr w:type="spellEnd"/>
            <w:r w:rsidRPr="00084D9D">
              <w:rPr>
                <w:rFonts w:ascii="Verdana" w:hAnsi="Verdana" w:cs="Verdana"/>
                <w:iCs/>
                <w:sz w:val="18"/>
                <w:szCs w:val="18"/>
              </w:rPr>
              <w:t xml:space="preserve"> odpadu v rámci </w:t>
            </w:r>
            <w:proofErr w:type="spellStart"/>
            <w:r w:rsidRPr="00084D9D">
              <w:rPr>
                <w:rFonts w:ascii="Verdana" w:hAnsi="Verdana" w:cs="Verdana"/>
                <w:iCs/>
                <w:sz w:val="18"/>
                <w:szCs w:val="18"/>
              </w:rPr>
              <w:t>Kompostárne</w:t>
            </w:r>
            <w:proofErr w:type="spellEnd"/>
            <w:r>
              <w:rPr>
                <w:rFonts w:ascii="Verdana" w:hAnsi="Verdana" w:cs="Verdana"/>
                <w:iCs/>
                <w:sz w:val="18"/>
                <w:szCs w:val="18"/>
              </w:rPr>
              <w:t xml:space="preserve"> a pod. </w:t>
            </w:r>
          </w:p>
        </w:tc>
      </w:tr>
      <w:tr w:rsidR="005C087A" w:rsidRPr="00A953DF" w:rsidTr="00C97CAB">
        <w:tc>
          <w:tcPr>
            <w:tcW w:w="9154" w:type="dxa"/>
            <w:gridSpan w:val="3"/>
            <w:shd w:val="clear" w:color="auto" w:fill="00B050"/>
          </w:tcPr>
          <w:p w:rsidR="005C087A" w:rsidRPr="00A953DF" w:rsidRDefault="005C087A" w:rsidP="00EC36CF">
            <w:pPr>
              <w:spacing w:after="0"/>
              <w:jc w:val="both"/>
              <w:rPr>
                <w:rFonts w:ascii="Verdana" w:hAnsi="Verdana"/>
                <w:b/>
                <w:sz w:val="18"/>
                <w:szCs w:val="18"/>
              </w:rPr>
            </w:pPr>
            <w:r>
              <w:rPr>
                <w:rFonts w:ascii="Verdana" w:hAnsi="Verdana"/>
                <w:b/>
                <w:sz w:val="18"/>
                <w:szCs w:val="18"/>
              </w:rPr>
              <w:t>11</w:t>
            </w:r>
            <w:r w:rsidRPr="00A953DF">
              <w:rPr>
                <w:rFonts w:ascii="Verdana" w:hAnsi="Verdana"/>
                <w:b/>
                <w:sz w:val="18"/>
                <w:szCs w:val="18"/>
              </w:rPr>
              <w:t xml:space="preserve"> ZMLUVNÉ VZŤAHY – </w:t>
            </w:r>
            <w:r w:rsidRPr="004879D3">
              <w:rPr>
                <w:rFonts w:ascii="Verdana" w:hAnsi="Verdana"/>
                <w:b/>
                <w:sz w:val="18"/>
                <w:szCs w:val="18"/>
              </w:rPr>
              <w:t>PRENÁJOM PRIESTOROV</w:t>
            </w:r>
          </w:p>
        </w:tc>
      </w:tr>
      <w:tr w:rsidR="005C087A" w:rsidRPr="00A953DF" w:rsidTr="00C97CAB">
        <w:trPr>
          <w:trHeight w:val="90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right"/>
              <w:rPr>
                <w:rFonts w:ascii="Verdana" w:hAnsi="Verdana"/>
                <w:sz w:val="18"/>
                <w:szCs w:val="18"/>
              </w:rPr>
            </w:pPr>
            <w:r>
              <w:rPr>
                <w:rFonts w:ascii="Verdana" w:hAnsi="Verdana"/>
                <w:sz w:val="18"/>
                <w:szCs w:val="18"/>
              </w:rPr>
              <w:t xml:space="preserve">  </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 xml:space="preserve">Účelom spracúvania osobných údajov v rámci predmetnej agendy je príprava a </w:t>
            </w:r>
            <w:r w:rsidRPr="00536E65">
              <w:rPr>
                <w:rFonts w:ascii="Verdana" w:hAnsi="Verdana"/>
                <w:sz w:val="18"/>
                <w:szCs w:val="18"/>
              </w:rPr>
              <w:t>vedenie zmluvných vzťahov v oblasti prenájmu nehnuteľného majetku   prevádzkovateľa fyzickým osobám.</w:t>
            </w:r>
            <w:r w:rsidRPr="00A953DF">
              <w:rPr>
                <w:rFonts w:ascii="Verdana" w:hAnsi="Verdana"/>
                <w:sz w:val="18"/>
                <w:szCs w:val="18"/>
              </w:rPr>
              <w:t xml:space="preserve"> </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Zmluvné vzťahy – prenájom priestorov</w:t>
            </w:r>
          </w:p>
        </w:tc>
      </w:tr>
      <w:tr w:rsidR="00EC36CF" w:rsidRPr="00A953DF" w:rsidTr="00C97CAB">
        <w:trPr>
          <w:trHeight w:val="20"/>
        </w:trPr>
        <w:tc>
          <w:tcPr>
            <w:tcW w:w="3401" w:type="dxa"/>
          </w:tcPr>
          <w:p w:rsidR="00EC36CF" w:rsidRPr="00A953DF" w:rsidRDefault="00EC36CF" w:rsidP="001964EE">
            <w:pPr>
              <w:spacing w:after="0" w:line="240" w:lineRule="auto"/>
              <w:rPr>
                <w:rFonts w:ascii="Verdana" w:hAnsi="Verdana"/>
                <w:sz w:val="18"/>
                <w:szCs w:val="18"/>
              </w:rPr>
            </w:pPr>
            <w:r w:rsidRPr="00A953DF">
              <w:rPr>
                <w:rFonts w:ascii="Verdana" w:hAnsi="Verdana"/>
                <w:sz w:val="18"/>
                <w:szCs w:val="18"/>
              </w:rPr>
              <w:t>Právny základ</w:t>
            </w:r>
          </w:p>
        </w:tc>
        <w:tc>
          <w:tcPr>
            <w:tcW w:w="5753" w:type="dxa"/>
            <w:gridSpan w:val="2"/>
          </w:tcPr>
          <w:p w:rsidR="00EC36CF" w:rsidRPr="00A953DF" w:rsidRDefault="00EC36CF" w:rsidP="001964EE">
            <w:pPr>
              <w:spacing w:after="0" w:line="240" w:lineRule="auto"/>
              <w:jc w:val="both"/>
              <w:rPr>
                <w:rFonts w:ascii="Verdana" w:hAnsi="Verdana"/>
                <w:sz w:val="18"/>
                <w:szCs w:val="18"/>
              </w:rPr>
            </w:pPr>
            <w:r w:rsidRPr="00A953DF">
              <w:rPr>
                <w:rFonts w:ascii="Verdana" w:hAnsi="Verdana"/>
                <w:sz w:val="18"/>
                <w:szCs w:val="18"/>
              </w:rPr>
              <w:t>Spracúvanie osobných údajov je povolené Ústavou Slovenskej republiky, Občianskym zákonníkom, Obchodným zákonníkom a  súvisiacimi právnymi predpismi</w:t>
            </w:r>
            <w:r>
              <w:rPr>
                <w:rFonts w:ascii="Verdana" w:hAnsi="Verdana"/>
                <w:sz w:val="18"/>
                <w:szCs w:val="18"/>
              </w:rPr>
              <w:t xml:space="preserve">, </w:t>
            </w:r>
            <w:r w:rsidRPr="00084D9D">
              <w:rPr>
                <w:rFonts w:ascii="Verdana" w:hAnsi="Verdana"/>
                <w:sz w:val="18"/>
                <w:szCs w:val="18"/>
              </w:rPr>
              <w:t>Pravidlá prenájmu majetku mesta Košice, Štatút mesta Košice</w:t>
            </w:r>
            <w:r>
              <w:rPr>
                <w:rFonts w:ascii="Verdana" w:hAnsi="Verdana"/>
                <w:sz w:val="18"/>
                <w:szCs w:val="18"/>
              </w:rPr>
              <w:t>.</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 xml:space="preserve">Kategórie príjemcov </w:t>
            </w:r>
          </w:p>
        </w:tc>
        <w:tc>
          <w:tcPr>
            <w:tcW w:w="5753" w:type="dxa"/>
            <w:gridSpan w:val="2"/>
          </w:tcPr>
          <w:p w:rsidR="005C087A" w:rsidRPr="00A953DF" w:rsidRDefault="005C087A" w:rsidP="00EC36CF">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Neuskutočňuje sa</w:t>
            </w:r>
          </w:p>
        </w:tc>
      </w:tr>
      <w:tr w:rsidR="005C087A" w:rsidRPr="00A953DF" w:rsidTr="005C087A">
        <w:trPr>
          <w:trHeight w:val="20"/>
        </w:trPr>
        <w:tc>
          <w:tcPr>
            <w:tcW w:w="3401" w:type="dxa"/>
            <w:tcBorders>
              <w:top w:val="single" w:sz="4" w:space="0" w:color="auto"/>
              <w:left w:val="single" w:sz="4" w:space="0" w:color="auto"/>
              <w:bottom w:val="single" w:sz="4" w:space="0" w:color="auto"/>
              <w:right w:val="single" w:sz="4" w:space="0" w:color="auto"/>
            </w:tcBorders>
          </w:tcPr>
          <w:p w:rsidR="005C087A" w:rsidRPr="00BF52FA" w:rsidRDefault="005C087A" w:rsidP="00EC36CF">
            <w:pPr>
              <w:spacing w:after="0"/>
              <w:rPr>
                <w:rFonts w:ascii="Verdana" w:hAnsi="Verdana"/>
                <w:sz w:val="18"/>
                <w:szCs w:val="18"/>
              </w:rPr>
            </w:pPr>
            <w:r w:rsidRPr="00BF52FA">
              <w:rPr>
                <w:rFonts w:ascii="Verdana" w:hAnsi="Verdana"/>
                <w:sz w:val="18"/>
                <w:szCs w:val="18"/>
              </w:rPr>
              <w:t>Lehoty na vymazanie os. údajov</w:t>
            </w:r>
          </w:p>
        </w:tc>
        <w:tc>
          <w:tcPr>
            <w:tcW w:w="5753" w:type="dxa"/>
            <w:gridSpan w:val="2"/>
            <w:tcBorders>
              <w:top w:val="single" w:sz="4" w:space="0" w:color="auto"/>
              <w:left w:val="single" w:sz="4" w:space="0" w:color="auto"/>
              <w:bottom w:val="single" w:sz="4" w:space="0" w:color="auto"/>
              <w:right w:val="single" w:sz="4" w:space="0" w:color="auto"/>
            </w:tcBorders>
          </w:tcPr>
          <w:p w:rsidR="005C087A" w:rsidRPr="00BF52FA" w:rsidRDefault="005C087A" w:rsidP="00EC36CF">
            <w:pPr>
              <w:spacing w:after="0"/>
              <w:jc w:val="both"/>
              <w:rPr>
                <w:rFonts w:ascii="Verdana" w:hAnsi="Verdana"/>
                <w:sz w:val="18"/>
                <w:szCs w:val="18"/>
              </w:rPr>
            </w:pPr>
            <w:r w:rsidRPr="00BF52FA">
              <w:rPr>
                <w:rFonts w:ascii="Verdana" w:hAnsi="Verdana"/>
                <w:sz w:val="18"/>
                <w:szCs w:val="18"/>
              </w:rPr>
              <w:t>Lehoty sú uvedené v registratúrnom poriadku – registratúrnom pláne.</w:t>
            </w:r>
          </w:p>
        </w:tc>
      </w:tr>
      <w:tr w:rsidR="005C087A" w:rsidRPr="00A953DF" w:rsidTr="00EC36CF">
        <w:trPr>
          <w:trHeight w:val="20"/>
        </w:trPr>
        <w:tc>
          <w:tcPr>
            <w:tcW w:w="3401" w:type="dxa"/>
            <w:tcBorders>
              <w:top w:val="single" w:sz="4" w:space="0" w:color="auto"/>
              <w:left w:val="single" w:sz="4" w:space="0" w:color="auto"/>
              <w:bottom w:val="single" w:sz="4" w:space="0" w:color="auto"/>
              <w:right w:val="single" w:sz="4" w:space="0" w:color="auto"/>
            </w:tcBorders>
          </w:tcPr>
          <w:p w:rsidR="005C087A" w:rsidRPr="00A953DF" w:rsidRDefault="005C087A" w:rsidP="00EC36CF">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3" w:type="dxa"/>
            <w:gridSpan w:val="2"/>
            <w:tcBorders>
              <w:top w:val="single" w:sz="4" w:space="0" w:color="auto"/>
              <w:left w:val="single" w:sz="4" w:space="0" w:color="auto"/>
              <w:bottom w:val="single" w:sz="4" w:space="0" w:color="auto"/>
              <w:right w:val="single" w:sz="4" w:space="0" w:color="auto"/>
            </w:tcBorders>
            <w:vAlign w:val="center"/>
          </w:tcPr>
          <w:p w:rsidR="005C087A" w:rsidRPr="005C087A" w:rsidRDefault="005C087A" w:rsidP="00EC36CF">
            <w:pPr>
              <w:spacing w:after="0"/>
              <w:rPr>
                <w:rFonts w:ascii="Verdana" w:hAnsi="Verdana"/>
                <w:sz w:val="18"/>
                <w:szCs w:val="18"/>
              </w:rPr>
            </w:pPr>
            <w:r w:rsidRPr="00A953DF">
              <w:rPr>
                <w:rFonts w:ascii="Verdana" w:hAnsi="Verdana"/>
                <w:sz w:val="18"/>
                <w:szCs w:val="18"/>
              </w:rPr>
              <w:t>Neuskutočňuje sa</w:t>
            </w:r>
          </w:p>
        </w:tc>
      </w:tr>
      <w:tr w:rsidR="005C087A" w:rsidRPr="00A953DF" w:rsidTr="005C087A">
        <w:trPr>
          <w:trHeight w:val="20"/>
        </w:trPr>
        <w:tc>
          <w:tcPr>
            <w:tcW w:w="3401" w:type="dxa"/>
            <w:tcBorders>
              <w:top w:val="single" w:sz="4" w:space="0" w:color="auto"/>
              <w:left w:val="single" w:sz="4" w:space="0" w:color="auto"/>
              <w:bottom w:val="single" w:sz="4" w:space="0" w:color="auto"/>
              <w:right w:val="single" w:sz="4" w:space="0" w:color="auto"/>
            </w:tcBorders>
          </w:tcPr>
          <w:p w:rsidR="005C087A" w:rsidRPr="005C087A" w:rsidRDefault="005C087A" w:rsidP="00EC36CF">
            <w:pPr>
              <w:spacing w:after="0"/>
              <w:rPr>
                <w:rFonts w:ascii="Verdana" w:hAnsi="Verdana"/>
                <w:sz w:val="18"/>
                <w:szCs w:val="18"/>
              </w:rPr>
            </w:pPr>
            <w:r w:rsidRPr="00A953DF">
              <w:rPr>
                <w:rFonts w:ascii="Verdana" w:hAnsi="Verdana"/>
                <w:sz w:val="18"/>
                <w:szCs w:val="18"/>
              </w:rPr>
              <w:lastRenderedPageBreak/>
              <w:t xml:space="preserve">Kategórie dotknutých osôb   </w:t>
            </w:r>
          </w:p>
        </w:tc>
        <w:tc>
          <w:tcPr>
            <w:tcW w:w="5753" w:type="dxa"/>
            <w:gridSpan w:val="2"/>
            <w:tcBorders>
              <w:top w:val="single" w:sz="4" w:space="0" w:color="auto"/>
              <w:left w:val="single" w:sz="4" w:space="0" w:color="auto"/>
              <w:bottom w:val="single" w:sz="4" w:space="0" w:color="auto"/>
              <w:right w:val="single" w:sz="4" w:space="0" w:color="auto"/>
            </w:tcBorders>
          </w:tcPr>
          <w:p w:rsidR="005C087A" w:rsidRPr="005C087A" w:rsidRDefault="005C087A" w:rsidP="00EC36CF">
            <w:pPr>
              <w:pStyle w:val="Odsekzoznamu"/>
              <w:numPr>
                <w:ilvl w:val="0"/>
                <w:numId w:val="6"/>
              </w:numPr>
              <w:tabs>
                <w:tab w:val="left" w:pos="709"/>
              </w:tabs>
              <w:spacing w:after="0"/>
              <w:jc w:val="both"/>
              <w:rPr>
                <w:rFonts w:ascii="Verdana" w:hAnsi="Verdana"/>
                <w:sz w:val="18"/>
                <w:szCs w:val="18"/>
              </w:rPr>
            </w:pPr>
            <w:r w:rsidRPr="005C087A">
              <w:rPr>
                <w:rFonts w:ascii="Verdana" w:hAnsi="Verdana"/>
                <w:sz w:val="18"/>
                <w:szCs w:val="18"/>
              </w:rPr>
              <w:t>zmluvná strana – fyzická osoba</w:t>
            </w:r>
          </w:p>
        </w:tc>
      </w:tr>
      <w:tr w:rsidR="005C087A" w:rsidRPr="00090E94" w:rsidTr="00C97CAB">
        <w:trPr>
          <w:gridAfter w:val="1"/>
          <w:wAfter w:w="35" w:type="dxa"/>
        </w:trPr>
        <w:tc>
          <w:tcPr>
            <w:tcW w:w="9119" w:type="dxa"/>
            <w:gridSpan w:val="2"/>
            <w:shd w:val="clear" w:color="auto" w:fill="00B050"/>
          </w:tcPr>
          <w:p w:rsidR="005C087A" w:rsidRPr="00090E94" w:rsidRDefault="005C087A" w:rsidP="00EC36CF">
            <w:pPr>
              <w:spacing w:after="0"/>
              <w:rPr>
                <w:rFonts w:ascii="Verdana" w:hAnsi="Verdana"/>
                <w:b/>
                <w:sz w:val="18"/>
                <w:szCs w:val="18"/>
              </w:rPr>
            </w:pPr>
            <w:r>
              <w:rPr>
                <w:rFonts w:ascii="Verdana" w:hAnsi="Verdana"/>
                <w:b/>
                <w:sz w:val="18"/>
                <w:szCs w:val="18"/>
              </w:rPr>
              <w:t>12</w:t>
            </w:r>
            <w:r w:rsidRPr="00090E94">
              <w:rPr>
                <w:rFonts w:ascii="Verdana" w:hAnsi="Verdana"/>
                <w:b/>
                <w:sz w:val="18"/>
                <w:szCs w:val="18"/>
              </w:rPr>
              <w:t xml:space="preserve"> EVIDENCIA UCHÁDZAČOV O</w:t>
            </w:r>
            <w:r>
              <w:rPr>
                <w:rFonts w:ascii="Verdana" w:hAnsi="Verdana"/>
                <w:b/>
                <w:sz w:val="18"/>
                <w:szCs w:val="18"/>
              </w:rPr>
              <w:t> </w:t>
            </w:r>
            <w:r w:rsidRPr="00090E94">
              <w:rPr>
                <w:rFonts w:ascii="Verdana" w:hAnsi="Verdana"/>
                <w:b/>
                <w:sz w:val="18"/>
                <w:szCs w:val="18"/>
              </w:rPr>
              <w:t>ZAMESTNANIE</w:t>
            </w:r>
            <w:r>
              <w:rPr>
                <w:rFonts w:ascii="Verdana" w:hAnsi="Verdana"/>
                <w:b/>
                <w:sz w:val="18"/>
                <w:szCs w:val="18"/>
              </w:rPr>
              <w:t xml:space="preserve"> </w:t>
            </w:r>
          </w:p>
        </w:tc>
      </w:tr>
      <w:tr w:rsidR="005C087A" w:rsidRPr="00090E94" w:rsidTr="00C97CAB">
        <w:trPr>
          <w:gridAfter w:val="1"/>
          <w:wAfter w:w="35" w:type="dxa"/>
          <w:trHeight w:val="631"/>
        </w:trPr>
        <w:tc>
          <w:tcPr>
            <w:tcW w:w="3401" w:type="dxa"/>
          </w:tcPr>
          <w:p w:rsidR="005C087A" w:rsidRPr="00090E94" w:rsidRDefault="005C087A" w:rsidP="00EC36CF">
            <w:pPr>
              <w:spacing w:after="0"/>
              <w:rPr>
                <w:rFonts w:ascii="Verdana" w:hAnsi="Verdana"/>
                <w:b/>
                <w:bCs/>
                <w:sz w:val="18"/>
                <w:szCs w:val="18"/>
              </w:rPr>
            </w:pPr>
            <w:r w:rsidRPr="00090E94">
              <w:rPr>
                <w:rFonts w:ascii="Verdana" w:hAnsi="Verdana"/>
                <w:sz w:val="18"/>
                <w:szCs w:val="18"/>
              </w:rPr>
              <w:t>Účel spracúvania osobných údajov</w:t>
            </w:r>
          </w:p>
          <w:p w:rsidR="005C087A" w:rsidRPr="00090E94" w:rsidRDefault="005C087A" w:rsidP="00EC36CF">
            <w:pPr>
              <w:spacing w:after="0"/>
              <w:jc w:val="center"/>
              <w:rPr>
                <w:rFonts w:ascii="Verdana" w:hAnsi="Verdana"/>
                <w:sz w:val="18"/>
                <w:szCs w:val="18"/>
              </w:rPr>
            </w:pPr>
            <w:r>
              <w:rPr>
                <w:rFonts w:ascii="Verdana" w:hAnsi="Verdana"/>
                <w:sz w:val="18"/>
                <w:szCs w:val="18"/>
              </w:rPr>
              <w:t xml:space="preserve">    </w:t>
            </w:r>
          </w:p>
        </w:tc>
        <w:tc>
          <w:tcPr>
            <w:tcW w:w="5718" w:type="dxa"/>
          </w:tcPr>
          <w:p w:rsidR="005C087A" w:rsidRPr="00090E94" w:rsidRDefault="005C087A" w:rsidP="00EC36CF">
            <w:pPr>
              <w:spacing w:after="0"/>
              <w:jc w:val="both"/>
              <w:rPr>
                <w:rFonts w:ascii="Verdana" w:hAnsi="Verdana"/>
                <w:sz w:val="18"/>
                <w:szCs w:val="18"/>
              </w:rPr>
            </w:pPr>
            <w:r w:rsidRPr="00090E94">
              <w:rPr>
                <w:rFonts w:ascii="Verdana" w:eastAsia="MS Mincho" w:hAnsi="Verdana"/>
                <w:sz w:val="18"/>
                <w:szCs w:val="18"/>
              </w:rPr>
              <w:t xml:space="preserve">Účelom spracúvania osobných údajov v rámci predmetnej agendy je </w:t>
            </w:r>
            <w:r w:rsidRPr="00090E94">
              <w:rPr>
                <w:rFonts w:ascii="Verdana" w:hAnsi="Verdana" w:cs="Lucida Sans Unicode"/>
                <w:sz w:val="18"/>
                <w:szCs w:val="18"/>
              </w:rPr>
              <w:t>vedenie databázy uchádzačov o zamestnanie,</w:t>
            </w:r>
            <w:r w:rsidRPr="00090E94">
              <w:rPr>
                <w:rFonts w:ascii="Verdana" w:hAnsi="Verdana" w:cs="Lucida Sans Unicode"/>
                <w:sz w:val="18"/>
                <w:szCs w:val="18"/>
              </w:rPr>
              <w:br/>
              <w:t>ktorí prevádzkovateľovi IS zaslali žiadosti o prijatie do zamestnania, a to dobrovoľne, bez vypísaného výberového konania</w:t>
            </w:r>
            <w:r w:rsidRPr="00090E94">
              <w:rPr>
                <w:rFonts w:ascii="Verdana" w:eastAsia="MS Mincho" w:hAnsi="Verdana"/>
                <w:sz w:val="18"/>
                <w:szCs w:val="18"/>
              </w:rPr>
              <w:t>.</w:t>
            </w:r>
          </w:p>
        </w:tc>
      </w:tr>
      <w:tr w:rsidR="005C087A" w:rsidRPr="00090E94" w:rsidTr="00C97CAB">
        <w:trPr>
          <w:gridAfter w:val="1"/>
          <w:wAfter w:w="35" w:type="dxa"/>
          <w:trHeight w:val="20"/>
        </w:trPr>
        <w:tc>
          <w:tcPr>
            <w:tcW w:w="3401" w:type="dxa"/>
          </w:tcPr>
          <w:p w:rsidR="005C087A" w:rsidRPr="00090E94" w:rsidRDefault="005C087A" w:rsidP="00EC36CF">
            <w:pPr>
              <w:spacing w:after="0"/>
              <w:rPr>
                <w:rFonts w:ascii="Verdana" w:hAnsi="Verdana"/>
                <w:b/>
                <w:bCs/>
                <w:sz w:val="18"/>
                <w:szCs w:val="18"/>
              </w:rPr>
            </w:pPr>
            <w:r w:rsidRPr="00090E94">
              <w:rPr>
                <w:rFonts w:ascii="Verdana" w:hAnsi="Verdana"/>
                <w:sz w:val="18"/>
                <w:szCs w:val="18"/>
              </w:rPr>
              <w:t xml:space="preserve">Názov informačného systému  </w:t>
            </w:r>
          </w:p>
        </w:tc>
        <w:tc>
          <w:tcPr>
            <w:tcW w:w="5718" w:type="dxa"/>
          </w:tcPr>
          <w:p w:rsidR="005C087A" w:rsidRPr="00090E94" w:rsidRDefault="005C087A" w:rsidP="00EC36CF">
            <w:pPr>
              <w:spacing w:after="0"/>
              <w:rPr>
                <w:rFonts w:ascii="Verdana" w:hAnsi="Verdana"/>
                <w:sz w:val="18"/>
                <w:szCs w:val="18"/>
              </w:rPr>
            </w:pPr>
            <w:r w:rsidRPr="00090E94">
              <w:rPr>
                <w:rFonts w:ascii="Verdana" w:hAnsi="Verdana"/>
                <w:sz w:val="18"/>
                <w:szCs w:val="18"/>
              </w:rPr>
              <w:t>IS Evidencia uchádzačov o zamestnanie</w:t>
            </w:r>
          </w:p>
        </w:tc>
      </w:tr>
      <w:tr w:rsidR="005C087A" w:rsidRPr="00090E94" w:rsidTr="00C97CAB">
        <w:trPr>
          <w:gridAfter w:val="1"/>
          <w:wAfter w:w="35" w:type="dxa"/>
          <w:trHeight w:val="20"/>
        </w:trPr>
        <w:tc>
          <w:tcPr>
            <w:tcW w:w="3401" w:type="dxa"/>
          </w:tcPr>
          <w:p w:rsidR="005C087A" w:rsidRPr="00090E94" w:rsidRDefault="005C087A" w:rsidP="00EC36CF">
            <w:pPr>
              <w:spacing w:after="0"/>
              <w:rPr>
                <w:rFonts w:ascii="Verdana" w:hAnsi="Verdana"/>
                <w:sz w:val="18"/>
                <w:szCs w:val="18"/>
              </w:rPr>
            </w:pPr>
            <w:r w:rsidRPr="00090E94">
              <w:rPr>
                <w:rFonts w:ascii="Verdana" w:hAnsi="Verdana"/>
                <w:sz w:val="18"/>
                <w:szCs w:val="18"/>
              </w:rPr>
              <w:t>Právny základ</w:t>
            </w:r>
          </w:p>
        </w:tc>
        <w:tc>
          <w:tcPr>
            <w:tcW w:w="5718" w:type="dxa"/>
          </w:tcPr>
          <w:p w:rsidR="005C087A" w:rsidRPr="00090E94" w:rsidRDefault="005C087A" w:rsidP="00EC36CF">
            <w:pPr>
              <w:spacing w:after="0"/>
              <w:jc w:val="both"/>
              <w:rPr>
                <w:rFonts w:ascii="Verdana" w:hAnsi="Verdana"/>
                <w:sz w:val="18"/>
                <w:szCs w:val="18"/>
              </w:rPr>
            </w:pPr>
            <w:r w:rsidRPr="00090E94">
              <w:rPr>
                <w:rFonts w:ascii="Verdana" w:hAnsi="Verdana" w:cs="Lucida Sans Unicode"/>
                <w:sz w:val="18"/>
                <w:szCs w:val="18"/>
              </w:rPr>
              <w:t xml:space="preserve">Súhlas v zmysle </w:t>
            </w:r>
            <w:r w:rsidRPr="00090E94">
              <w:rPr>
                <w:rFonts w:ascii="Verdana" w:hAnsi="Verdana" w:cs="Arial"/>
                <w:sz w:val="18"/>
                <w:szCs w:val="18"/>
              </w:rPr>
              <w:t>Nariadenia Európskeho parlamentu a Rady (EÚ) 2016/679 o ochrane fyzických osôb  pri spracúvaní osobných údajov a o voľnom pohybe takýchto údajov.</w:t>
            </w:r>
          </w:p>
        </w:tc>
      </w:tr>
      <w:tr w:rsidR="005C087A" w:rsidRPr="00090E94" w:rsidTr="00C97CAB">
        <w:trPr>
          <w:gridAfter w:val="1"/>
          <w:wAfter w:w="35" w:type="dxa"/>
          <w:trHeight w:val="20"/>
        </w:trPr>
        <w:tc>
          <w:tcPr>
            <w:tcW w:w="3401" w:type="dxa"/>
          </w:tcPr>
          <w:p w:rsidR="005C087A" w:rsidRPr="00090E94" w:rsidRDefault="005C087A" w:rsidP="00EC36CF">
            <w:pPr>
              <w:spacing w:after="0"/>
              <w:rPr>
                <w:rFonts w:ascii="Verdana" w:hAnsi="Verdana"/>
                <w:sz w:val="18"/>
                <w:szCs w:val="18"/>
              </w:rPr>
            </w:pPr>
            <w:r w:rsidRPr="00090E94">
              <w:rPr>
                <w:rFonts w:ascii="Verdana" w:hAnsi="Verdana"/>
                <w:sz w:val="18"/>
                <w:szCs w:val="18"/>
              </w:rPr>
              <w:t xml:space="preserve">Kategórie príjemcov </w:t>
            </w:r>
          </w:p>
        </w:tc>
        <w:tc>
          <w:tcPr>
            <w:tcW w:w="5718" w:type="dxa"/>
          </w:tcPr>
          <w:p w:rsidR="005C087A" w:rsidRPr="00090E94" w:rsidRDefault="005C087A" w:rsidP="00EC36CF">
            <w:pPr>
              <w:spacing w:after="0"/>
              <w:jc w:val="both"/>
              <w:rPr>
                <w:rFonts w:ascii="Verdana" w:hAnsi="Verdana" w:cs="Verdana"/>
                <w:iCs/>
                <w:sz w:val="18"/>
                <w:szCs w:val="18"/>
              </w:rPr>
            </w:pPr>
            <w:r w:rsidRPr="00090E94">
              <w:rPr>
                <w:rFonts w:ascii="Verdana" w:hAnsi="Verdana" w:cs="Verdana"/>
                <w:iCs/>
                <w:sz w:val="18"/>
                <w:szCs w:val="18"/>
              </w:rPr>
              <w:t>Nie sú.</w:t>
            </w:r>
          </w:p>
        </w:tc>
      </w:tr>
      <w:tr w:rsidR="005C087A" w:rsidRPr="00090E94" w:rsidTr="00C97CAB">
        <w:trPr>
          <w:gridAfter w:val="1"/>
          <w:wAfter w:w="35" w:type="dxa"/>
          <w:trHeight w:val="20"/>
        </w:trPr>
        <w:tc>
          <w:tcPr>
            <w:tcW w:w="3401" w:type="dxa"/>
          </w:tcPr>
          <w:p w:rsidR="005C087A" w:rsidRPr="00090E94" w:rsidRDefault="005C087A" w:rsidP="00EC36CF">
            <w:pPr>
              <w:spacing w:after="0"/>
              <w:rPr>
                <w:rFonts w:ascii="Verdana" w:hAnsi="Verdana"/>
                <w:sz w:val="18"/>
                <w:szCs w:val="18"/>
              </w:rPr>
            </w:pPr>
            <w:r w:rsidRPr="00090E94">
              <w:rPr>
                <w:rFonts w:ascii="Verdana" w:hAnsi="Verdana"/>
                <w:sz w:val="18"/>
                <w:szCs w:val="18"/>
              </w:rPr>
              <w:t>Cezhraničný prenos os. údajov</w:t>
            </w:r>
          </w:p>
        </w:tc>
        <w:tc>
          <w:tcPr>
            <w:tcW w:w="5718" w:type="dxa"/>
          </w:tcPr>
          <w:p w:rsidR="005C087A" w:rsidRPr="00090E94" w:rsidRDefault="005C087A" w:rsidP="00EC36CF">
            <w:pPr>
              <w:spacing w:after="0"/>
              <w:rPr>
                <w:rFonts w:ascii="Verdana" w:hAnsi="Verdana"/>
                <w:sz w:val="18"/>
                <w:szCs w:val="18"/>
              </w:rPr>
            </w:pPr>
            <w:r w:rsidRPr="00090E94">
              <w:rPr>
                <w:rFonts w:ascii="Verdana" w:hAnsi="Verdana"/>
                <w:sz w:val="18"/>
                <w:szCs w:val="18"/>
              </w:rPr>
              <w:t>Neuskutočňuje sa</w:t>
            </w:r>
          </w:p>
        </w:tc>
      </w:tr>
      <w:tr w:rsidR="005C087A" w:rsidRPr="00090E94" w:rsidTr="00C97CAB">
        <w:trPr>
          <w:gridAfter w:val="1"/>
          <w:wAfter w:w="35" w:type="dxa"/>
          <w:trHeight w:val="20"/>
        </w:trPr>
        <w:tc>
          <w:tcPr>
            <w:tcW w:w="3401" w:type="dxa"/>
          </w:tcPr>
          <w:p w:rsidR="005C087A" w:rsidRPr="00090E94" w:rsidRDefault="005C087A" w:rsidP="00EC36CF">
            <w:pPr>
              <w:spacing w:after="0"/>
              <w:rPr>
                <w:rFonts w:ascii="Verdana" w:hAnsi="Verdana"/>
                <w:sz w:val="18"/>
                <w:szCs w:val="18"/>
              </w:rPr>
            </w:pPr>
            <w:r w:rsidRPr="00090E94">
              <w:rPr>
                <w:rFonts w:ascii="Verdana" w:hAnsi="Verdana"/>
                <w:sz w:val="18"/>
                <w:szCs w:val="18"/>
              </w:rPr>
              <w:t>Lehoty na vymazanie os. údajov</w:t>
            </w:r>
          </w:p>
        </w:tc>
        <w:tc>
          <w:tcPr>
            <w:tcW w:w="5718" w:type="dxa"/>
            <w:vAlign w:val="center"/>
          </w:tcPr>
          <w:p w:rsidR="005C087A" w:rsidRPr="00090E94" w:rsidRDefault="005C087A" w:rsidP="00EC36CF">
            <w:pPr>
              <w:spacing w:after="0"/>
              <w:jc w:val="both"/>
              <w:rPr>
                <w:rFonts w:ascii="Verdana" w:hAnsi="Verdana"/>
                <w:sz w:val="18"/>
                <w:szCs w:val="18"/>
              </w:rPr>
            </w:pPr>
            <w:r w:rsidRPr="00090E94">
              <w:rPr>
                <w:rFonts w:ascii="Verdana" w:hAnsi="Verdana"/>
                <w:sz w:val="18"/>
                <w:szCs w:val="18"/>
              </w:rPr>
              <w:t>Lehoty sú uvedené v registratúrnom poriadku – registratúrnom pláne.</w:t>
            </w:r>
          </w:p>
        </w:tc>
      </w:tr>
      <w:tr w:rsidR="005C087A" w:rsidRPr="00090E94" w:rsidTr="00C97CAB">
        <w:trPr>
          <w:gridAfter w:val="1"/>
          <w:wAfter w:w="35" w:type="dxa"/>
          <w:trHeight w:val="20"/>
        </w:trPr>
        <w:tc>
          <w:tcPr>
            <w:tcW w:w="3401" w:type="dxa"/>
          </w:tcPr>
          <w:p w:rsidR="005C087A" w:rsidRPr="00090E94" w:rsidRDefault="005C087A" w:rsidP="00EC36CF">
            <w:pPr>
              <w:spacing w:after="0"/>
              <w:rPr>
                <w:rFonts w:ascii="Verdana" w:hAnsi="Verdana"/>
                <w:sz w:val="18"/>
                <w:szCs w:val="18"/>
              </w:rPr>
            </w:pPr>
            <w:r w:rsidRPr="00090E94">
              <w:rPr>
                <w:rFonts w:ascii="Verdana" w:hAnsi="Verdana" w:cs="Arial"/>
                <w:sz w:val="18"/>
                <w:szCs w:val="18"/>
              </w:rPr>
              <w:t>Informácia o existencii automatizovaného rozhodovania vrátane profilovania</w:t>
            </w:r>
          </w:p>
        </w:tc>
        <w:tc>
          <w:tcPr>
            <w:tcW w:w="5718" w:type="dxa"/>
          </w:tcPr>
          <w:p w:rsidR="005C087A" w:rsidRPr="00090E94" w:rsidRDefault="005C087A" w:rsidP="00EC36CF">
            <w:pPr>
              <w:spacing w:after="0"/>
              <w:rPr>
                <w:rFonts w:ascii="Verdana" w:hAnsi="Verdana"/>
                <w:sz w:val="18"/>
                <w:szCs w:val="18"/>
              </w:rPr>
            </w:pPr>
          </w:p>
          <w:p w:rsidR="005C087A" w:rsidRPr="00090E94" w:rsidRDefault="005C087A" w:rsidP="00EC36CF">
            <w:pPr>
              <w:spacing w:after="0"/>
              <w:rPr>
                <w:rFonts w:ascii="Verdana" w:hAnsi="Verdana"/>
                <w:sz w:val="18"/>
                <w:szCs w:val="18"/>
              </w:rPr>
            </w:pPr>
            <w:r w:rsidRPr="00090E94">
              <w:rPr>
                <w:rFonts w:ascii="Verdana" w:hAnsi="Verdana"/>
                <w:sz w:val="18"/>
                <w:szCs w:val="18"/>
              </w:rPr>
              <w:t>Neuskutočňuje sa</w:t>
            </w:r>
          </w:p>
        </w:tc>
      </w:tr>
      <w:tr w:rsidR="005C087A" w:rsidRPr="00090E94" w:rsidTr="00C97CAB">
        <w:trPr>
          <w:gridAfter w:val="1"/>
          <w:wAfter w:w="35" w:type="dxa"/>
          <w:trHeight w:val="20"/>
        </w:trPr>
        <w:tc>
          <w:tcPr>
            <w:tcW w:w="3401" w:type="dxa"/>
          </w:tcPr>
          <w:p w:rsidR="005C087A" w:rsidRPr="00090E94" w:rsidRDefault="005C087A" w:rsidP="00EC36CF">
            <w:pPr>
              <w:spacing w:after="0"/>
              <w:rPr>
                <w:rFonts w:ascii="Verdana" w:hAnsi="Verdana"/>
                <w:b/>
                <w:bCs/>
                <w:sz w:val="18"/>
                <w:szCs w:val="18"/>
              </w:rPr>
            </w:pPr>
            <w:r w:rsidRPr="00090E94">
              <w:rPr>
                <w:rFonts w:ascii="Verdana" w:hAnsi="Verdana"/>
                <w:sz w:val="18"/>
                <w:szCs w:val="18"/>
              </w:rPr>
              <w:t xml:space="preserve">Kategórie dotknutých osôb   </w:t>
            </w:r>
          </w:p>
        </w:tc>
        <w:tc>
          <w:tcPr>
            <w:tcW w:w="5718" w:type="dxa"/>
          </w:tcPr>
          <w:p w:rsidR="005C087A" w:rsidRPr="00090E94" w:rsidRDefault="005C087A" w:rsidP="00EC36CF">
            <w:pPr>
              <w:spacing w:after="0"/>
              <w:rPr>
                <w:rFonts w:ascii="Verdana" w:eastAsia="MS Mincho" w:hAnsi="Verdana"/>
                <w:sz w:val="18"/>
                <w:szCs w:val="18"/>
              </w:rPr>
            </w:pPr>
            <w:r w:rsidRPr="00090E94">
              <w:rPr>
                <w:rFonts w:ascii="Verdana" w:eastAsia="MS Mincho" w:hAnsi="Verdana"/>
                <w:sz w:val="18"/>
                <w:szCs w:val="18"/>
              </w:rPr>
              <w:t>Uchádzači o zamestnanie</w:t>
            </w:r>
          </w:p>
        </w:tc>
      </w:tr>
      <w:tr w:rsidR="005C087A" w:rsidRPr="00A953DF" w:rsidTr="00C97CAB">
        <w:tc>
          <w:tcPr>
            <w:tcW w:w="9154" w:type="dxa"/>
            <w:gridSpan w:val="3"/>
            <w:shd w:val="clear" w:color="auto" w:fill="00B050"/>
          </w:tcPr>
          <w:p w:rsidR="005C087A" w:rsidRPr="00A953DF" w:rsidRDefault="005C087A" w:rsidP="00EC36CF">
            <w:pPr>
              <w:spacing w:after="0"/>
              <w:jc w:val="both"/>
              <w:rPr>
                <w:rFonts w:ascii="Verdana" w:hAnsi="Verdana"/>
                <w:b/>
                <w:sz w:val="18"/>
                <w:szCs w:val="18"/>
              </w:rPr>
            </w:pPr>
            <w:r>
              <w:rPr>
                <w:rFonts w:ascii="Verdana" w:hAnsi="Verdana"/>
                <w:b/>
                <w:sz w:val="18"/>
                <w:szCs w:val="18"/>
              </w:rPr>
              <w:t>13</w:t>
            </w:r>
            <w:r w:rsidRPr="00A953DF">
              <w:rPr>
                <w:rFonts w:ascii="Verdana" w:hAnsi="Verdana"/>
                <w:b/>
                <w:sz w:val="18"/>
                <w:szCs w:val="18"/>
              </w:rPr>
              <w:t xml:space="preserve"> PODNETY PODĽA ZÁKONA NR SR Č. 307/2014 Z. Z. O NIEKTORÝCH OPATRENIACH SÚVISIACICH S OZNAMOV</w:t>
            </w:r>
            <w:r>
              <w:rPr>
                <w:rFonts w:ascii="Verdana" w:hAnsi="Verdana"/>
                <w:b/>
                <w:sz w:val="18"/>
                <w:szCs w:val="18"/>
              </w:rPr>
              <w:t>ANÍM PROTISPOLOČENSKEJ ČINNOSTI</w:t>
            </w:r>
            <w:r w:rsidRPr="00A953DF">
              <w:rPr>
                <w:rFonts w:ascii="Verdana" w:hAnsi="Verdana"/>
                <w:b/>
                <w:sz w:val="18"/>
                <w:szCs w:val="18"/>
              </w:rPr>
              <w:t xml:space="preserve"> A O ZMENE A DOPLNENÍ NIEKTORÝCH ZÁKONOV</w:t>
            </w:r>
            <w:r>
              <w:rPr>
                <w:rFonts w:ascii="Verdana" w:hAnsi="Verdana"/>
                <w:b/>
                <w:sz w:val="18"/>
                <w:szCs w:val="18"/>
              </w:rPr>
              <w:t xml:space="preserve"> </w:t>
            </w:r>
          </w:p>
        </w:tc>
      </w:tr>
      <w:tr w:rsidR="005C087A" w:rsidRPr="00A953DF" w:rsidTr="00C97CAB">
        <w:trPr>
          <w:trHeight w:val="631"/>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center"/>
              <w:rPr>
                <w:rFonts w:ascii="Verdana" w:hAnsi="Verdana"/>
                <w:sz w:val="18"/>
                <w:szCs w:val="18"/>
              </w:rPr>
            </w:pP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Arial"/>
                <w:sz w:val="18"/>
                <w:szCs w:val="18"/>
              </w:rPr>
              <w:t>prešetrovanie podnetov podľa zákona NR SR                   č.  307/2014 Z. z. o niektorých opatreniach súvisiacich                  s oznamovaním protispoločenskej činnosti a o zmene                       a doplnení niektorých zákonov</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IS Podnety podľa zákona NR SR č. 307/2014 Z. z.                         o niektorých opatreniach súvisiacich s oznamovaním protispoločenskej činnosti a o zmene a doplnení niektorých zákonov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Právny základ</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cs="Lucida Sans Unicode"/>
                <w:sz w:val="18"/>
                <w:szCs w:val="18"/>
              </w:rPr>
              <w:t xml:space="preserve">Zákon NR SR č.  307/2014 Z. z. o niektorých opatreniach súvisiacich s oznamovaním protispoločenskej činnosti  </w:t>
            </w:r>
            <w:r w:rsidRPr="00A953DF">
              <w:rPr>
                <w:rFonts w:ascii="Verdana" w:hAnsi="Verdana" w:cs="Lucida Sans Unicode"/>
                <w:sz w:val="18"/>
                <w:szCs w:val="18"/>
              </w:rPr>
              <w:br/>
              <w:t>a o zmene a doplnení niektorých zákonov.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 xml:space="preserve">Kategórie príjemcov </w:t>
            </w:r>
          </w:p>
        </w:tc>
        <w:tc>
          <w:tcPr>
            <w:tcW w:w="5753" w:type="dxa"/>
            <w:gridSpan w:val="2"/>
          </w:tcPr>
          <w:p w:rsidR="005C087A" w:rsidRPr="00A953DF" w:rsidRDefault="005C087A" w:rsidP="00EC36CF">
            <w:pPr>
              <w:pStyle w:val="NormlnyWWW"/>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9F02D7" w:rsidRDefault="005C087A" w:rsidP="00EC36CF">
            <w:pPr>
              <w:spacing w:after="0"/>
              <w:rPr>
                <w:rFonts w:ascii="Verdana" w:hAnsi="Verdana"/>
                <w:sz w:val="18"/>
                <w:szCs w:val="18"/>
              </w:rPr>
            </w:pPr>
            <w:r w:rsidRPr="009F02D7">
              <w:rPr>
                <w:rFonts w:ascii="Verdana" w:hAnsi="Verdana"/>
                <w:sz w:val="18"/>
                <w:szCs w:val="18"/>
              </w:rPr>
              <w:t>Lehoty na vymazanie os. údajov</w:t>
            </w:r>
          </w:p>
        </w:tc>
        <w:tc>
          <w:tcPr>
            <w:tcW w:w="5753" w:type="dxa"/>
            <w:gridSpan w:val="2"/>
          </w:tcPr>
          <w:p w:rsidR="005C087A" w:rsidRPr="009F02D7" w:rsidRDefault="005C087A" w:rsidP="00EC36CF">
            <w:pPr>
              <w:spacing w:after="0"/>
              <w:rPr>
                <w:rFonts w:ascii="Verdana" w:hAnsi="Verdana"/>
                <w:sz w:val="18"/>
                <w:szCs w:val="18"/>
              </w:rPr>
            </w:pPr>
            <w:r>
              <w:rPr>
                <w:rFonts w:ascii="Verdana" w:hAnsi="Verdana"/>
                <w:sz w:val="18"/>
                <w:szCs w:val="18"/>
              </w:rPr>
              <w:t xml:space="preserve">Podnety – 10 rokov </w:t>
            </w:r>
          </w:p>
        </w:tc>
      </w:tr>
      <w:tr w:rsidR="005C087A" w:rsidRPr="00A953DF" w:rsidTr="00C97CAB">
        <w:trPr>
          <w:trHeight w:val="20"/>
        </w:trPr>
        <w:tc>
          <w:tcPr>
            <w:tcW w:w="3401" w:type="dxa"/>
          </w:tcPr>
          <w:p w:rsidR="005C087A" w:rsidRDefault="005C087A" w:rsidP="00EC36CF">
            <w:pPr>
              <w:spacing w:after="0"/>
              <w:rPr>
                <w:rFonts w:ascii="Verdana" w:hAnsi="Verdana"/>
                <w:sz w:val="18"/>
                <w:szCs w:val="18"/>
              </w:rPr>
            </w:pPr>
          </w:p>
          <w:p w:rsidR="005C087A" w:rsidRPr="00A953DF" w:rsidRDefault="005C087A" w:rsidP="00EC36CF">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3" w:type="dxa"/>
            <w:gridSpan w:val="2"/>
            <w:vAlign w:val="center"/>
          </w:tcPr>
          <w:p w:rsidR="005C087A" w:rsidRPr="00A953DF" w:rsidRDefault="005C087A" w:rsidP="00EC36CF">
            <w:pPr>
              <w:spacing w:after="0"/>
              <w:rPr>
                <w:rFonts w:ascii="Verdana" w:hAnsi="Verdana"/>
                <w:sz w:val="18"/>
                <w:szCs w:val="18"/>
                <w:highlight w:val="yellow"/>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Kategórie dotknutých osôb   </w:t>
            </w:r>
          </w:p>
        </w:tc>
        <w:tc>
          <w:tcPr>
            <w:tcW w:w="5753" w:type="dxa"/>
            <w:gridSpan w:val="2"/>
            <w:vAlign w:val="center"/>
          </w:tcPr>
          <w:p w:rsidR="005C087A" w:rsidRPr="00A953DF" w:rsidRDefault="005C087A" w:rsidP="00EC36CF">
            <w:pPr>
              <w:pStyle w:val="NormlnyWWW"/>
              <w:numPr>
                <w:ilvl w:val="0"/>
                <w:numId w:val="9"/>
              </w:numPr>
              <w:spacing w:before="0" w:beforeAutospacing="0" w:after="0" w:afterAutospacing="0" w:line="276" w:lineRule="auto"/>
              <w:rPr>
                <w:rFonts w:ascii="Verdana" w:hAnsi="Verdana" w:cs="Arial"/>
                <w:sz w:val="18"/>
                <w:szCs w:val="18"/>
              </w:rPr>
            </w:pPr>
            <w:r w:rsidRPr="00A953DF">
              <w:rPr>
                <w:rFonts w:ascii="Verdana" w:hAnsi="Verdana" w:cs="Verdana"/>
                <w:iCs/>
                <w:sz w:val="18"/>
                <w:szCs w:val="18"/>
              </w:rPr>
              <w:t>oznamovateľ</w:t>
            </w:r>
            <w:r w:rsidRPr="00A953DF">
              <w:rPr>
                <w:rFonts w:ascii="Verdana" w:hAnsi="Verdana" w:cs="Arial"/>
                <w:sz w:val="18"/>
                <w:szCs w:val="18"/>
              </w:rPr>
              <w:t>,</w:t>
            </w:r>
          </w:p>
          <w:p w:rsidR="005C087A" w:rsidRPr="00A953DF" w:rsidRDefault="005C087A" w:rsidP="00EC36CF">
            <w:pPr>
              <w:pStyle w:val="NormlnyWWW"/>
              <w:numPr>
                <w:ilvl w:val="0"/>
                <w:numId w:val="9"/>
              </w:numPr>
              <w:spacing w:before="0" w:beforeAutospacing="0" w:after="0" w:afterAutospacing="0" w:line="276" w:lineRule="auto"/>
              <w:rPr>
                <w:rFonts w:ascii="Verdana" w:hAnsi="Verdana" w:cs="Arial"/>
                <w:sz w:val="18"/>
                <w:szCs w:val="18"/>
              </w:rPr>
            </w:pPr>
            <w:r w:rsidRPr="00A953DF">
              <w:rPr>
                <w:rFonts w:ascii="Verdana" w:hAnsi="Verdana" w:cs="Arial"/>
                <w:sz w:val="18"/>
                <w:szCs w:val="18"/>
              </w:rPr>
              <w:t>osoba, proti ktorej podnet smeruje.</w:t>
            </w:r>
          </w:p>
        </w:tc>
      </w:tr>
      <w:tr w:rsidR="005C087A" w:rsidRPr="00A953DF" w:rsidTr="00C97CAB">
        <w:tc>
          <w:tcPr>
            <w:tcW w:w="9154" w:type="dxa"/>
            <w:gridSpan w:val="3"/>
            <w:shd w:val="clear" w:color="auto" w:fill="00B050"/>
          </w:tcPr>
          <w:p w:rsidR="005C087A" w:rsidRPr="00A953DF" w:rsidRDefault="005C087A" w:rsidP="00EC36CF">
            <w:pPr>
              <w:spacing w:after="0"/>
              <w:jc w:val="both"/>
              <w:rPr>
                <w:rFonts w:ascii="Verdana" w:hAnsi="Verdana"/>
                <w:b/>
                <w:sz w:val="18"/>
                <w:szCs w:val="18"/>
              </w:rPr>
            </w:pPr>
            <w:r>
              <w:rPr>
                <w:rFonts w:ascii="Verdana" w:hAnsi="Verdana"/>
                <w:b/>
                <w:sz w:val="18"/>
                <w:szCs w:val="18"/>
              </w:rPr>
              <w:t>14</w:t>
            </w:r>
            <w:r w:rsidRPr="00A953DF">
              <w:rPr>
                <w:rFonts w:ascii="Verdana" w:hAnsi="Verdana"/>
                <w:b/>
                <w:sz w:val="18"/>
                <w:szCs w:val="18"/>
              </w:rPr>
              <w:t xml:space="preserve"> SŤAŽNOSTI</w:t>
            </w:r>
          </w:p>
        </w:tc>
      </w:tr>
      <w:tr w:rsidR="005C087A" w:rsidRPr="00A953DF" w:rsidTr="00C97CAB">
        <w:trPr>
          <w:trHeight w:val="631"/>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center"/>
              <w:rPr>
                <w:rFonts w:ascii="Verdana" w:hAnsi="Verdana"/>
                <w:sz w:val="18"/>
                <w:szCs w:val="18"/>
              </w:rPr>
            </w:pPr>
            <w:r>
              <w:rPr>
                <w:rFonts w:ascii="Verdana" w:hAnsi="Verdana"/>
                <w:sz w:val="18"/>
                <w:szCs w:val="18"/>
              </w:rPr>
              <w:t xml:space="preserve">  </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IS Sťažnosti</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Právny základ</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cs="Lucida Sans Unicode"/>
                <w:sz w:val="18"/>
                <w:szCs w:val="18"/>
              </w:rPr>
              <w:t xml:space="preserve">Spracúvanie osobných údajov je povolené Ústavou Slovenskej republiky, zákonom NR SR č. 9/2010 Z. z. </w:t>
            </w:r>
            <w:r w:rsidRPr="00A953DF">
              <w:rPr>
                <w:rFonts w:ascii="Verdana" w:hAnsi="Verdana" w:cs="Lucida Sans Unicode"/>
                <w:sz w:val="18"/>
                <w:szCs w:val="18"/>
              </w:rPr>
              <w:br/>
              <w:t>o sťažnostiach v znení zákona 289/2012 Z. z.</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 xml:space="preserve">Kategórie príjemcov </w:t>
            </w:r>
          </w:p>
        </w:tc>
        <w:tc>
          <w:tcPr>
            <w:tcW w:w="5753" w:type="dxa"/>
            <w:gridSpan w:val="2"/>
          </w:tcPr>
          <w:p w:rsidR="005C087A" w:rsidRPr="00A953DF" w:rsidRDefault="005C087A" w:rsidP="00EC36CF">
            <w:pPr>
              <w:spacing w:after="0"/>
              <w:jc w:val="both"/>
              <w:rPr>
                <w:rFonts w:ascii="Verdana" w:hAnsi="Verdana" w:cs="Verdana"/>
                <w:iCs/>
                <w:sz w:val="18"/>
                <w:szCs w:val="18"/>
              </w:rPr>
            </w:pPr>
            <w:r w:rsidRPr="00A953DF">
              <w:rPr>
                <w:rFonts w:ascii="Verdana" w:hAnsi="Verdana" w:cs="Verdana"/>
                <w:iCs/>
                <w:sz w:val="18"/>
                <w:szCs w:val="18"/>
              </w:rPr>
              <w:t>Orgány verejnej moci podľa príslušných právnych predpisov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Neuskutočňuje sa</w:t>
            </w:r>
          </w:p>
        </w:tc>
      </w:tr>
      <w:tr w:rsidR="005C087A" w:rsidRPr="00A953DF" w:rsidTr="00EC36CF">
        <w:trPr>
          <w:trHeight w:val="20"/>
        </w:trPr>
        <w:tc>
          <w:tcPr>
            <w:tcW w:w="3401" w:type="dxa"/>
            <w:tcBorders>
              <w:bottom w:val="single" w:sz="4" w:space="0" w:color="auto"/>
            </w:tcBorders>
          </w:tcPr>
          <w:p w:rsidR="005C087A" w:rsidRPr="009F02D7" w:rsidRDefault="005C087A" w:rsidP="00EC36CF">
            <w:pPr>
              <w:spacing w:after="0"/>
              <w:rPr>
                <w:rFonts w:ascii="Verdana" w:hAnsi="Verdana"/>
                <w:sz w:val="18"/>
                <w:szCs w:val="18"/>
              </w:rPr>
            </w:pPr>
            <w:r w:rsidRPr="009F02D7">
              <w:rPr>
                <w:rFonts w:ascii="Verdana" w:hAnsi="Verdana"/>
                <w:sz w:val="18"/>
                <w:szCs w:val="18"/>
              </w:rPr>
              <w:t>Lehoty na vymazanie os. údajov</w:t>
            </w:r>
          </w:p>
        </w:tc>
        <w:tc>
          <w:tcPr>
            <w:tcW w:w="5753" w:type="dxa"/>
            <w:gridSpan w:val="2"/>
            <w:tcBorders>
              <w:bottom w:val="single" w:sz="4" w:space="0" w:color="auto"/>
            </w:tcBorders>
          </w:tcPr>
          <w:p w:rsidR="005C087A" w:rsidRDefault="005C087A" w:rsidP="00EC36CF">
            <w:pPr>
              <w:spacing w:after="0"/>
              <w:rPr>
                <w:rFonts w:ascii="Verdana" w:hAnsi="Verdana"/>
                <w:sz w:val="18"/>
                <w:szCs w:val="18"/>
              </w:rPr>
            </w:pPr>
            <w:r>
              <w:rPr>
                <w:rFonts w:ascii="Verdana" w:hAnsi="Verdana"/>
                <w:sz w:val="18"/>
                <w:szCs w:val="18"/>
              </w:rPr>
              <w:t xml:space="preserve">Sťažnosti – 10 rokov </w:t>
            </w:r>
          </w:p>
        </w:tc>
      </w:tr>
      <w:tr w:rsidR="00EC36CF" w:rsidRPr="00A953DF" w:rsidTr="00EC36CF">
        <w:trPr>
          <w:trHeight w:val="20"/>
        </w:trPr>
        <w:tc>
          <w:tcPr>
            <w:tcW w:w="3401" w:type="dxa"/>
            <w:tcBorders>
              <w:bottom w:val="single" w:sz="4" w:space="0" w:color="auto"/>
            </w:tcBorders>
          </w:tcPr>
          <w:p w:rsidR="00EC36CF" w:rsidRPr="009F02D7" w:rsidRDefault="00EC36CF" w:rsidP="00EC36CF">
            <w:pPr>
              <w:spacing w:after="0"/>
              <w:rPr>
                <w:rFonts w:ascii="Verdana" w:hAnsi="Verdana"/>
                <w:sz w:val="18"/>
                <w:szCs w:val="18"/>
              </w:rPr>
            </w:pPr>
            <w:r w:rsidRPr="00A953DF">
              <w:rPr>
                <w:rFonts w:ascii="Verdana" w:hAnsi="Verdana"/>
                <w:sz w:val="18"/>
                <w:szCs w:val="18"/>
              </w:rPr>
              <w:lastRenderedPageBreak/>
              <w:t>Informácia o existencii automatizovaného rozhodovania vrátane profilovania</w:t>
            </w:r>
          </w:p>
        </w:tc>
        <w:tc>
          <w:tcPr>
            <w:tcW w:w="5753" w:type="dxa"/>
            <w:gridSpan w:val="2"/>
            <w:tcBorders>
              <w:bottom w:val="single" w:sz="4" w:space="0" w:color="auto"/>
            </w:tcBorders>
            <w:vAlign w:val="center"/>
          </w:tcPr>
          <w:p w:rsidR="00EC36CF" w:rsidRDefault="00EC36CF" w:rsidP="00EC36CF">
            <w:pPr>
              <w:spacing w:after="0"/>
              <w:rPr>
                <w:rFonts w:ascii="Verdana" w:hAnsi="Verdana"/>
                <w:sz w:val="18"/>
                <w:szCs w:val="18"/>
              </w:rPr>
            </w:pPr>
            <w:r w:rsidRPr="00A953DF">
              <w:rPr>
                <w:rFonts w:ascii="Verdana" w:hAnsi="Verdana"/>
                <w:sz w:val="18"/>
                <w:szCs w:val="18"/>
              </w:rPr>
              <w:t>Neuskutočňuje sa</w:t>
            </w:r>
          </w:p>
        </w:tc>
      </w:tr>
      <w:tr w:rsidR="005C087A" w:rsidRPr="00A953DF" w:rsidTr="00EC36CF">
        <w:trPr>
          <w:trHeight w:val="20"/>
        </w:trPr>
        <w:tc>
          <w:tcPr>
            <w:tcW w:w="3401" w:type="dxa"/>
            <w:tcBorders>
              <w:bottom w:val="nil"/>
            </w:tcBorders>
          </w:tcPr>
          <w:p w:rsidR="005C087A" w:rsidRPr="00A953DF" w:rsidRDefault="005C087A" w:rsidP="00EC36CF">
            <w:pPr>
              <w:spacing w:after="0"/>
              <w:rPr>
                <w:rFonts w:ascii="Verdana" w:hAnsi="Verdana"/>
                <w:sz w:val="18"/>
                <w:szCs w:val="18"/>
              </w:rPr>
            </w:pPr>
          </w:p>
        </w:tc>
        <w:tc>
          <w:tcPr>
            <w:tcW w:w="5753" w:type="dxa"/>
            <w:gridSpan w:val="2"/>
            <w:tcBorders>
              <w:bottom w:val="nil"/>
            </w:tcBorders>
            <w:vAlign w:val="center"/>
          </w:tcPr>
          <w:p w:rsidR="005C087A" w:rsidRPr="00A953DF" w:rsidRDefault="005C087A" w:rsidP="00EC36CF">
            <w:pPr>
              <w:spacing w:after="0"/>
              <w:rPr>
                <w:rFonts w:ascii="Verdana" w:hAnsi="Verdana"/>
                <w:sz w:val="18"/>
                <w:szCs w:val="18"/>
                <w:highlight w:val="yellow"/>
              </w:rPr>
            </w:pPr>
          </w:p>
        </w:tc>
      </w:tr>
      <w:tr w:rsidR="005C087A" w:rsidRPr="00A953DF" w:rsidTr="00EC36CF">
        <w:trPr>
          <w:trHeight w:val="814"/>
        </w:trPr>
        <w:tc>
          <w:tcPr>
            <w:tcW w:w="3401" w:type="dxa"/>
            <w:tcBorders>
              <w:top w:val="nil"/>
            </w:tcBorders>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Kategórie dotknutých osôb   </w:t>
            </w:r>
          </w:p>
        </w:tc>
        <w:tc>
          <w:tcPr>
            <w:tcW w:w="5753" w:type="dxa"/>
            <w:gridSpan w:val="2"/>
            <w:tcBorders>
              <w:top w:val="nil"/>
            </w:tcBorders>
          </w:tcPr>
          <w:p w:rsidR="005C087A" w:rsidRPr="00A953DF" w:rsidRDefault="005C087A" w:rsidP="00EC36CF">
            <w:pPr>
              <w:pStyle w:val="Odsekzoznamu"/>
              <w:numPr>
                <w:ilvl w:val="0"/>
                <w:numId w:val="9"/>
              </w:numPr>
              <w:spacing w:after="0"/>
              <w:jc w:val="both"/>
              <w:rPr>
                <w:rFonts w:ascii="Verdana" w:eastAsia="MS Mincho" w:hAnsi="Verdana"/>
                <w:sz w:val="18"/>
                <w:szCs w:val="18"/>
              </w:rPr>
            </w:pPr>
            <w:r w:rsidRPr="00A953DF">
              <w:rPr>
                <w:rFonts w:ascii="Verdana" w:eastAsia="MS Mincho" w:hAnsi="Verdana"/>
                <w:sz w:val="18"/>
                <w:szCs w:val="18"/>
              </w:rPr>
              <w:t xml:space="preserve">fyzické osoby – sťažovateľ, </w:t>
            </w:r>
          </w:p>
          <w:p w:rsidR="005C087A" w:rsidRPr="00A953DF" w:rsidRDefault="005C087A" w:rsidP="00EC36CF">
            <w:pPr>
              <w:pStyle w:val="Odsekzoznamu"/>
              <w:numPr>
                <w:ilvl w:val="0"/>
                <w:numId w:val="9"/>
              </w:numPr>
              <w:spacing w:after="0"/>
              <w:jc w:val="both"/>
              <w:rPr>
                <w:rFonts w:ascii="Verdana" w:eastAsia="MS Mincho" w:hAnsi="Verdana"/>
                <w:sz w:val="18"/>
                <w:szCs w:val="18"/>
              </w:rPr>
            </w:pPr>
            <w:r w:rsidRPr="00A953DF">
              <w:rPr>
                <w:rFonts w:ascii="Verdana" w:eastAsia="MS Mincho" w:hAnsi="Verdana"/>
                <w:sz w:val="18"/>
                <w:szCs w:val="18"/>
              </w:rPr>
              <w:t xml:space="preserve">fyzická osoba – zástupca sťažovateľa, </w:t>
            </w:r>
          </w:p>
          <w:p w:rsidR="005C087A" w:rsidRPr="00A953DF" w:rsidRDefault="005C087A" w:rsidP="00EC36CF">
            <w:pPr>
              <w:pStyle w:val="Odsekzoznamu"/>
              <w:numPr>
                <w:ilvl w:val="0"/>
                <w:numId w:val="9"/>
              </w:numPr>
              <w:spacing w:after="0"/>
              <w:jc w:val="both"/>
              <w:rPr>
                <w:rFonts w:ascii="Verdana" w:eastAsia="MS Mincho" w:hAnsi="Verdana"/>
                <w:sz w:val="18"/>
                <w:szCs w:val="18"/>
              </w:rPr>
            </w:pPr>
            <w:r w:rsidRPr="00A953DF">
              <w:rPr>
                <w:rFonts w:ascii="Verdana" w:eastAsia="MS Mincho" w:hAnsi="Verdana"/>
                <w:sz w:val="18"/>
                <w:szCs w:val="18"/>
              </w:rPr>
              <w:t>iné fyzické osoby, ktorých osobné údaje sú nevyhnutné na vybavovanie sťažností.</w:t>
            </w:r>
          </w:p>
        </w:tc>
      </w:tr>
      <w:tr w:rsidR="005C087A" w:rsidRPr="00A953DF" w:rsidTr="00C97CAB">
        <w:tc>
          <w:tcPr>
            <w:tcW w:w="9154" w:type="dxa"/>
            <w:gridSpan w:val="3"/>
            <w:shd w:val="clear" w:color="auto" w:fill="00B050"/>
          </w:tcPr>
          <w:p w:rsidR="005C087A" w:rsidRPr="00A953DF" w:rsidRDefault="005C087A" w:rsidP="00EC36CF">
            <w:pPr>
              <w:spacing w:after="0"/>
              <w:jc w:val="both"/>
              <w:rPr>
                <w:rFonts w:ascii="Verdana" w:hAnsi="Verdana"/>
                <w:b/>
                <w:sz w:val="18"/>
                <w:szCs w:val="18"/>
              </w:rPr>
            </w:pPr>
            <w:r>
              <w:rPr>
                <w:rFonts w:ascii="Verdana" w:hAnsi="Verdana"/>
                <w:b/>
                <w:sz w:val="18"/>
                <w:szCs w:val="18"/>
              </w:rPr>
              <w:t>15</w:t>
            </w:r>
            <w:r w:rsidRPr="00A953DF">
              <w:rPr>
                <w:rFonts w:ascii="Verdana" w:hAnsi="Verdana"/>
                <w:b/>
                <w:sz w:val="18"/>
                <w:szCs w:val="18"/>
              </w:rPr>
              <w:t xml:space="preserve"> EVIDENCIA ŽIADOSTÍ NA ZÁKLADE ZÁKONA Č. 211/2000 Z. Z.  O SLOBODNOM PRÍSTUPE K INFORMÁCIÁM</w:t>
            </w:r>
          </w:p>
        </w:tc>
      </w:tr>
      <w:tr w:rsidR="005C087A" w:rsidRPr="00A953DF" w:rsidTr="00C97CAB">
        <w:trPr>
          <w:trHeight w:val="1197"/>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center"/>
              <w:rPr>
                <w:rFonts w:ascii="Verdana" w:hAnsi="Verdana"/>
                <w:sz w:val="18"/>
                <w:szCs w:val="18"/>
              </w:rPr>
            </w:pP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Arial"/>
                <w:sz w:val="18"/>
                <w:szCs w:val="18"/>
              </w:rPr>
              <w:t>poskytovanie informácií v súlade so zákonom                 o slobodnom prístupe k informáciám, ktorý upravuje nielen vzťah medzi povinnými osobami a žiadateľmi, ale aj podmienky, postup a rozsah slobodného prístupu                           k informáciám.</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IS Evidencia žiadostí na základe zákona č. 211/2000 Z. z.              o slobodnom prístupe k informáciám</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Právny základ</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 xml:space="preserve">Kategórie príjemcov </w:t>
            </w:r>
          </w:p>
        </w:tc>
        <w:tc>
          <w:tcPr>
            <w:tcW w:w="5753" w:type="dxa"/>
            <w:gridSpan w:val="2"/>
          </w:tcPr>
          <w:p w:rsidR="005C087A" w:rsidRPr="00A953DF" w:rsidRDefault="005C087A" w:rsidP="00EC36CF">
            <w:pPr>
              <w:pStyle w:val="NormlnyWWW"/>
              <w:spacing w:before="0" w:beforeAutospacing="0" w:after="0" w:afterAutospacing="0" w:line="276" w:lineRule="auto"/>
              <w:jc w:val="both"/>
              <w:rPr>
                <w:rFonts w:ascii="Verdana" w:hAnsi="Verdana" w:cs="Arial"/>
                <w:sz w:val="18"/>
                <w:szCs w:val="18"/>
              </w:rPr>
            </w:pPr>
            <w:r w:rsidRPr="00A953DF">
              <w:rPr>
                <w:rFonts w:ascii="Verdana" w:hAnsi="Verdana" w:cs="Arial"/>
                <w:sz w:val="18"/>
                <w:szCs w:val="18"/>
              </w:rPr>
              <w:t xml:space="preserve">žiadatelia, </w:t>
            </w:r>
            <w:r w:rsidRPr="00A953DF">
              <w:rPr>
                <w:rFonts w:ascii="Verdana" w:hAnsi="Verdana" w:cs="Verdana"/>
                <w:iCs/>
                <w:sz w:val="18"/>
                <w:szCs w:val="18"/>
              </w:rPr>
              <w:t xml:space="preserve">orgány verejnej moci </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9F02D7" w:rsidRDefault="005C087A" w:rsidP="00EC36CF">
            <w:pPr>
              <w:spacing w:after="0"/>
              <w:rPr>
                <w:rFonts w:ascii="Verdana" w:hAnsi="Verdana"/>
                <w:sz w:val="18"/>
                <w:szCs w:val="18"/>
              </w:rPr>
            </w:pPr>
            <w:r w:rsidRPr="009F02D7">
              <w:rPr>
                <w:rFonts w:ascii="Verdana" w:hAnsi="Verdana"/>
                <w:sz w:val="18"/>
                <w:szCs w:val="18"/>
              </w:rPr>
              <w:t>Lehoty na vymazanie os. údajov</w:t>
            </w:r>
          </w:p>
        </w:tc>
        <w:tc>
          <w:tcPr>
            <w:tcW w:w="5753" w:type="dxa"/>
            <w:gridSpan w:val="2"/>
            <w:vAlign w:val="center"/>
          </w:tcPr>
          <w:p w:rsidR="005C087A" w:rsidRDefault="005C087A" w:rsidP="00EC36CF">
            <w:pPr>
              <w:spacing w:after="0"/>
              <w:rPr>
                <w:rFonts w:ascii="Verdana" w:hAnsi="Verdana"/>
                <w:sz w:val="18"/>
                <w:szCs w:val="18"/>
              </w:rPr>
            </w:pPr>
            <w:r w:rsidRPr="00397700">
              <w:rPr>
                <w:rFonts w:ascii="Verdana" w:hAnsi="Verdana"/>
                <w:sz w:val="18"/>
                <w:szCs w:val="18"/>
              </w:rPr>
              <w:t>Sprístupnenie informácií v súlade so zákonom o slobodnom prístupe k</w:t>
            </w:r>
            <w:r>
              <w:rPr>
                <w:rFonts w:ascii="Verdana" w:hAnsi="Verdana"/>
                <w:sz w:val="18"/>
                <w:szCs w:val="18"/>
              </w:rPr>
              <w:t> </w:t>
            </w:r>
            <w:r w:rsidRPr="00397700">
              <w:rPr>
                <w:rFonts w:ascii="Verdana" w:hAnsi="Verdana"/>
                <w:sz w:val="18"/>
                <w:szCs w:val="18"/>
              </w:rPr>
              <w:t>informáciám</w:t>
            </w:r>
            <w:r>
              <w:rPr>
                <w:rFonts w:ascii="Verdana" w:hAnsi="Verdana"/>
                <w:sz w:val="18"/>
                <w:szCs w:val="18"/>
              </w:rPr>
              <w:t xml:space="preserve"> – 5 rokov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3" w:type="dxa"/>
            <w:gridSpan w:val="2"/>
            <w:vAlign w:val="center"/>
          </w:tcPr>
          <w:p w:rsidR="005C087A" w:rsidRPr="00A953DF" w:rsidRDefault="005C087A" w:rsidP="00EC36CF">
            <w:pPr>
              <w:spacing w:after="0"/>
              <w:rPr>
                <w:rFonts w:ascii="Verdana" w:hAnsi="Verdana"/>
                <w:sz w:val="18"/>
                <w:szCs w:val="18"/>
                <w:highlight w:val="yellow"/>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Kategórie dotknutých osôb   </w:t>
            </w:r>
          </w:p>
        </w:tc>
        <w:tc>
          <w:tcPr>
            <w:tcW w:w="5753" w:type="dxa"/>
            <w:gridSpan w:val="2"/>
          </w:tcPr>
          <w:p w:rsidR="005C087A" w:rsidRPr="00A953DF" w:rsidRDefault="005C087A" w:rsidP="00EC36CF">
            <w:pPr>
              <w:spacing w:after="0"/>
              <w:jc w:val="both"/>
              <w:rPr>
                <w:rFonts w:ascii="Verdana" w:eastAsia="MS Mincho" w:hAnsi="Verdana"/>
                <w:sz w:val="18"/>
                <w:szCs w:val="18"/>
              </w:rPr>
            </w:pPr>
            <w:r w:rsidRPr="00A953DF">
              <w:rPr>
                <w:rFonts w:ascii="Verdana" w:eastAsia="MS Mincho" w:hAnsi="Verdana"/>
                <w:sz w:val="18"/>
                <w:szCs w:val="18"/>
              </w:rPr>
              <w:t xml:space="preserve">fyzické osoby – žiadateľ, dotknuté osoby podľa § 9 zákona </w:t>
            </w:r>
            <w:r w:rsidRPr="00A953DF">
              <w:rPr>
                <w:rFonts w:ascii="Verdana" w:eastAsia="MS Mincho" w:hAnsi="Verdana"/>
                <w:sz w:val="18"/>
                <w:szCs w:val="18"/>
              </w:rPr>
              <w:br/>
              <w:t xml:space="preserve">č. 211/2000 Z. z.  o slobodnom prístupe k informáciám </w:t>
            </w:r>
            <w:r w:rsidRPr="00A953DF">
              <w:rPr>
                <w:rFonts w:ascii="Verdana" w:eastAsia="MS Mincho" w:hAnsi="Verdana"/>
                <w:sz w:val="18"/>
                <w:szCs w:val="18"/>
              </w:rPr>
              <w:br/>
              <w:t xml:space="preserve">a o zmene a doplnení niektorých zákonov </w:t>
            </w:r>
          </w:p>
        </w:tc>
      </w:tr>
      <w:tr w:rsidR="005C087A" w:rsidRPr="00A953DF" w:rsidTr="00C97CAB">
        <w:tc>
          <w:tcPr>
            <w:tcW w:w="9154" w:type="dxa"/>
            <w:gridSpan w:val="3"/>
            <w:tcBorders>
              <w:top w:val="single" w:sz="4" w:space="0" w:color="auto"/>
              <w:left w:val="single" w:sz="4" w:space="0" w:color="auto"/>
              <w:bottom w:val="single" w:sz="4" w:space="0" w:color="auto"/>
              <w:right w:val="single" w:sz="4" w:space="0" w:color="auto"/>
            </w:tcBorders>
            <w:shd w:val="clear" w:color="auto" w:fill="00B050"/>
          </w:tcPr>
          <w:p w:rsidR="005C087A" w:rsidRPr="00A953DF" w:rsidRDefault="005C087A" w:rsidP="00EC36CF">
            <w:pPr>
              <w:spacing w:after="0"/>
              <w:jc w:val="both"/>
              <w:rPr>
                <w:rFonts w:ascii="Verdana" w:hAnsi="Verdana"/>
                <w:b/>
                <w:sz w:val="18"/>
                <w:szCs w:val="18"/>
              </w:rPr>
            </w:pPr>
            <w:r w:rsidRPr="00A953DF">
              <w:rPr>
                <w:rFonts w:ascii="Verdana" w:hAnsi="Verdana"/>
                <w:b/>
                <w:sz w:val="18"/>
                <w:szCs w:val="18"/>
              </w:rPr>
              <w:t>1</w:t>
            </w:r>
            <w:r>
              <w:rPr>
                <w:rFonts w:ascii="Verdana" w:hAnsi="Verdana"/>
                <w:b/>
                <w:sz w:val="18"/>
                <w:szCs w:val="18"/>
              </w:rPr>
              <w:t>6</w:t>
            </w:r>
            <w:r w:rsidRPr="00A953DF">
              <w:rPr>
                <w:rFonts w:ascii="Verdana" w:hAnsi="Verdana"/>
                <w:b/>
                <w:sz w:val="18"/>
                <w:szCs w:val="18"/>
              </w:rPr>
              <w:t xml:space="preserve"> EVIDENCIA UCHÁDZAČOV O ZAMESTNANIE Z ÚRADU PRÁCE, SOCIÁLNYCH VECÍ A RODINY SR VYKONÁVAJÚCICH U PREVÁDZKOVATEĽA ABSOLVENTSKÚ PRAX</w:t>
            </w:r>
          </w:p>
        </w:tc>
      </w:tr>
      <w:tr w:rsidR="005C087A" w:rsidRPr="00A953DF" w:rsidTr="00C97CAB">
        <w:trPr>
          <w:trHeight w:val="1197"/>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center"/>
              <w:rPr>
                <w:rFonts w:ascii="Verdana" w:hAnsi="Verdana"/>
                <w:sz w:val="18"/>
                <w:szCs w:val="18"/>
              </w:rPr>
            </w:pP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Účelom spracúvania osobných údajov v rámci predmetnej agendy  je vedenie evidencie o uchádzačoch o zamestnanie              z ÚPSVaR SR na absolventskej praxi u prevádzkovateľa. Účelom je v zmysle dohody prevádzkovateľa s ÚPSVaR umožniť dotknutým osobám vykonávať absolventskú prax podľa § 51 Zákona o službách zamestnanosti v podmienkach prevádzkovateľa (zamestnávateľa).</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IS Evidencia uchádzačov o zamestnanie z Úradu práce, sociálnych vecí a rodiny SR (ÚPSVaR SR) vykonávajúcich                u prevádzkovateľa absolventskú prax</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Právny základ</w:t>
            </w:r>
          </w:p>
        </w:tc>
        <w:tc>
          <w:tcPr>
            <w:tcW w:w="5753" w:type="dxa"/>
            <w:gridSpan w:val="2"/>
          </w:tcPr>
          <w:p w:rsidR="005C087A" w:rsidRPr="00A953DF" w:rsidRDefault="005C087A" w:rsidP="00EC36CF">
            <w:pPr>
              <w:spacing w:after="0"/>
              <w:jc w:val="both"/>
              <w:rPr>
                <w:rFonts w:ascii="Verdana" w:hAnsi="Verdana"/>
                <w:b/>
                <w:sz w:val="18"/>
                <w:szCs w:val="18"/>
              </w:rPr>
            </w:pPr>
            <w:r w:rsidRPr="00A953DF">
              <w:rPr>
                <w:rFonts w:ascii="Verdana" w:hAnsi="Verdana"/>
                <w:sz w:val="18"/>
                <w:szCs w:val="18"/>
              </w:rPr>
              <w:t>Spracúvanie osobných údajov je povolené zákonom NR SR č. 5/2004 Z. z. o službách zamestnanosti a o zmene                   a doplnení niektorých zákonov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 xml:space="preserve">Kategórie príjemcov </w:t>
            </w:r>
          </w:p>
        </w:tc>
        <w:tc>
          <w:tcPr>
            <w:tcW w:w="5753" w:type="dxa"/>
            <w:gridSpan w:val="2"/>
          </w:tcPr>
          <w:p w:rsidR="005C087A" w:rsidRPr="00A953DF" w:rsidRDefault="005C087A" w:rsidP="00EC36CF">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gridSpan w:val="2"/>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090E94" w:rsidRDefault="005C087A" w:rsidP="00EC36CF">
            <w:pPr>
              <w:spacing w:after="0"/>
              <w:rPr>
                <w:rFonts w:ascii="Verdana" w:hAnsi="Verdana"/>
                <w:sz w:val="18"/>
                <w:szCs w:val="18"/>
              </w:rPr>
            </w:pPr>
            <w:r w:rsidRPr="00090E94">
              <w:rPr>
                <w:rFonts w:ascii="Verdana" w:hAnsi="Verdana"/>
                <w:sz w:val="18"/>
                <w:szCs w:val="18"/>
              </w:rPr>
              <w:t>Lehoty na vymazanie os. údajov</w:t>
            </w:r>
          </w:p>
        </w:tc>
        <w:tc>
          <w:tcPr>
            <w:tcW w:w="5753" w:type="dxa"/>
            <w:gridSpan w:val="2"/>
            <w:vAlign w:val="center"/>
          </w:tcPr>
          <w:p w:rsidR="005C087A" w:rsidRPr="00090E94" w:rsidRDefault="005C087A" w:rsidP="00EC36CF">
            <w:pPr>
              <w:spacing w:after="0"/>
              <w:jc w:val="both"/>
              <w:rPr>
                <w:rFonts w:ascii="Verdana" w:hAnsi="Verdana"/>
                <w:sz w:val="18"/>
                <w:szCs w:val="18"/>
              </w:rPr>
            </w:pPr>
            <w:r w:rsidRPr="00090E94">
              <w:rPr>
                <w:rFonts w:ascii="Verdana" w:hAnsi="Verdana"/>
                <w:sz w:val="18"/>
                <w:szCs w:val="18"/>
              </w:rPr>
              <w:t>Lehoty sú uvedené v registratúrnom poriadku – registratúrnom pláne.</w:t>
            </w:r>
          </w:p>
        </w:tc>
      </w:tr>
      <w:tr w:rsidR="005C087A" w:rsidRPr="00A953DF" w:rsidTr="00EC36CF">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3" w:type="dxa"/>
            <w:gridSpan w:val="2"/>
            <w:vAlign w:val="center"/>
          </w:tcPr>
          <w:p w:rsidR="005C087A" w:rsidRPr="00A953DF" w:rsidRDefault="005C087A" w:rsidP="00EC36CF">
            <w:pPr>
              <w:spacing w:after="0"/>
              <w:rPr>
                <w:rFonts w:ascii="Verdana" w:hAnsi="Verdana"/>
                <w:sz w:val="18"/>
                <w:szCs w:val="18"/>
                <w:highlight w:val="yellow"/>
              </w:rPr>
            </w:pPr>
            <w:r w:rsidRPr="00A953DF">
              <w:rPr>
                <w:rFonts w:ascii="Verdana" w:hAnsi="Verdana"/>
                <w:sz w:val="18"/>
                <w:szCs w:val="18"/>
              </w:rPr>
              <w:t>Neuskutočňuje sa</w:t>
            </w:r>
          </w:p>
        </w:tc>
      </w:tr>
    </w:tbl>
    <w:p w:rsidR="00EC36CF" w:rsidRDefault="00EC36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688"/>
      </w:tblGrid>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lastRenderedPageBreak/>
              <w:t xml:space="preserve">Kategórie dotknutých osôb   </w:t>
            </w:r>
          </w:p>
        </w:tc>
        <w:tc>
          <w:tcPr>
            <w:tcW w:w="5753" w:type="dxa"/>
          </w:tcPr>
          <w:p w:rsidR="005C087A" w:rsidRPr="00A953DF" w:rsidRDefault="005C087A" w:rsidP="00EC36CF">
            <w:pPr>
              <w:tabs>
                <w:tab w:val="left" w:pos="709"/>
              </w:tabs>
              <w:spacing w:after="0"/>
              <w:jc w:val="both"/>
              <w:rPr>
                <w:rFonts w:ascii="Verdana" w:hAnsi="Verdana" w:cs="Lucida Sans Unicode"/>
                <w:iCs/>
                <w:sz w:val="18"/>
                <w:szCs w:val="18"/>
              </w:rPr>
            </w:pPr>
            <w:r w:rsidRPr="00A953DF">
              <w:rPr>
                <w:rFonts w:ascii="Verdana" w:eastAsia="MS Mincho" w:hAnsi="Verdana"/>
                <w:sz w:val="18"/>
                <w:szCs w:val="18"/>
              </w:rPr>
              <w:t>Uchádzači o zamestnanie z ÚPSVaR SR (absolventi stredoškolského alebo vysokoškolského štúdia) vykonávajúci u prevádzkovateľa absolventskú prax.</w:t>
            </w:r>
          </w:p>
        </w:tc>
      </w:tr>
      <w:tr w:rsidR="005C087A" w:rsidRPr="00A953DF" w:rsidTr="00C97CAB">
        <w:tc>
          <w:tcPr>
            <w:tcW w:w="9154" w:type="dxa"/>
            <w:gridSpan w:val="2"/>
            <w:shd w:val="clear" w:color="auto" w:fill="00B050"/>
          </w:tcPr>
          <w:p w:rsidR="005C087A" w:rsidRPr="00A953DF" w:rsidRDefault="005C087A" w:rsidP="00EC36CF">
            <w:pPr>
              <w:spacing w:after="0"/>
              <w:jc w:val="both"/>
              <w:rPr>
                <w:rFonts w:ascii="Verdana" w:hAnsi="Verdana"/>
                <w:b/>
                <w:sz w:val="18"/>
                <w:szCs w:val="18"/>
              </w:rPr>
            </w:pPr>
            <w:r w:rsidRPr="00A953DF">
              <w:rPr>
                <w:rFonts w:ascii="Verdana" w:hAnsi="Verdana"/>
                <w:b/>
                <w:sz w:val="18"/>
                <w:szCs w:val="18"/>
              </w:rPr>
              <w:t>1</w:t>
            </w:r>
            <w:r>
              <w:rPr>
                <w:rFonts w:ascii="Verdana" w:hAnsi="Verdana"/>
                <w:b/>
                <w:sz w:val="18"/>
                <w:szCs w:val="18"/>
              </w:rPr>
              <w:t>7</w:t>
            </w:r>
            <w:r w:rsidRPr="00A953DF">
              <w:rPr>
                <w:rFonts w:ascii="Verdana" w:hAnsi="Verdana"/>
                <w:b/>
                <w:sz w:val="18"/>
                <w:szCs w:val="18"/>
              </w:rPr>
              <w:t xml:space="preserve"> EVIDENCIA UCHÁDZAČOV O ZAMESTNANIE Z ÚRADU PRÁCE, SOCIÁLNYCH VECÍ A RODINY SR VYKONÁVAJÚCICH U PREVÁDZKOVATEĽA AKTIVAČNÚ ČINNOSŤ FORMOU MENŠÍCH OBECNÝCH SLUŽIEB PRE OBEC ALEBO FORMOU MENŠÍCH SLUŽIEB PRE SAMOSPRÁVNY KRAJ</w:t>
            </w:r>
            <w:r>
              <w:rPr>
                <w:rFonts w:ascii="Verdana" w:hAnsi="Verdana"/>
                <w:b/>
                <w:sz w:val="18"/>
                <w:szCs w:val="18"/>
              </w:rPr>
              <w:t xml:space="preserve"> </w:t>
            </w:r>
          </w:p>
        </w:tc>
      </w:tr>
      <w:tr w:rsidR="005C087A" w:rsidRPr="00A953DF" w:rsidTr="00C97CAB">
        <w:trPr>
          <w:trHeight w:val="1197"/>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center"/>
              <w:rPr>
                <w:rFonts w:ascii="Verdana" w:hAnsi="Verdana"/>
                <w:sz w:val="18"/>
                <w:szCs w:val="18"/>
              </w:rPr>
            </w:pPr>
          </w:p>
        </w:tc>
        <w:tc>
          <w:tcPr>
            <w:tcW w:w="5753" w:type="dxa"/>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Účelom spracúvania osobných údajov v rámci predmetnej agendy  je vedenie evidencie o uchádzačoch o zamestnanie z ÚPSVaR SR vykonávajúcich aktivačnú činnosť</w:t>
            </w:r>
            <w:r w:rsidRPr="00A953DF">
              <w:t xml:space="preserve"> </w:t>
            </w:r>
            <w:r w:rsidRPr="00A953DF">
              <w:rPr>
                <w:rFonts w:ascii="Verdana" w:hAnsi="Verdana"/>
                <w:sz w:val="18"/>
                <w:szCs w:val="18"/>
              </w:rPr>
              <w:t>formou menších obecných služieb pre obec alebo formou menších služieb pre samosprávny kraj. Účelom je v zmysle dohody prevádzkovateľa s ÚPSVaR SR umožniť dotknutým osobám vykonávať túto formu aktivačnej činnosti v zmysle Zákona o službách zamestnanosti v podmienkach prevádzkovateľa.</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IS Evidencia uchádzačov o zamestnanie z Úradu práce, sociálnych vecí a rodiny SR (ÚPSVaR SR) vykonávajúcich                         u prevádzkovateľa aktivačnú činnosť formou menších obecných služieb pre obec alebo formou menších služieb pre samosprávny kraj</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Právny základ</w:t>
            </w:r>
            <w:r>
              <w:rPr>
                <w:rFonts w:ascii="Verdana" w:hAnsi="Verdana"/>
                <w:sz w:val="18"/>
                <w:szCs w:val="18"/>
              </w:rPr>
              <w:t xml:space="preserve"> </w:t>
            </w:r>
          </w:p>
        </w:tc>
        <w:tc>
          <w:tcPr>
            <w:tcW w:w="5753" w:type="dxa"/>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 xml:space="preserve">Spracúvanie osobných údajov je povolené zákonom NR SR č. 5/2004 Z. z. o službách zamestnanosti a o zmene </w:t>
            </w:r>
            <w:r w:rsidRPr="00A953DF">
              <w:rPr>
                <w:rFonts w:ascii="Verdana" w:hAnsi="Verdana"/>
                <w:sz w:val="18"/>
                <w:szCs w:val="18"/>
              </w:rPr>
              <w:br/>
              <w:t>a doplnení niektorých zákonov</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 xml:space="preserve">Kategórie príjemcov </w:t>
            </w:r>
          </w:p>
        </w:tc>
        <w:tc>
          <w:tcPr>
            <w:tcW w:w="5753" w:type="dxa"/>
          </w:tcPr>
          <w:p w:rsidR="005C087A" w:rsidRPr="00A953DF" w:rsidRDefault="005C087A" w:rsidP="00EC36CF">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5C087A" w:rsidRPr="00A953DF" w:rsidTr="00C97CAB">
        <w:trPr>
          <w:trHeight w:val="20"/>
        </w:trPr>
        <w:tc>
          <w:tcPr>
            <w:tcW w:w="3401" w:type="dxa"/>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090E94" w:rsidRDefault="005C087A" w:rsidP="00EC36CF">
            <w:pPr>
              <w:spacing w:after="0"/>
              <w:rPr>
                <w:rFonts w:ascii="Verdana" w:hAnsi="Verdana"/>
                <w:sz w:val="18"/>
                <w:szCs w:val="18"/>
              </w:rPr>
            </w:pPr>
            <w:r w:rsidRPr="00090E94">
              <w:rPr>
                <w:rFonts w:ascii="Verdana" w:hAnsi="Verdana"/>
                <w:sz w:val="18"/>
                <w:szCs w:val="18"/>
              </w:rPr>
              <w:t>Lehoty na vymazanie os. údajov</w:t>
            </w:r>
          </w:p>
        </w:tc>
        <w:tc>
          <w:tcPr>
            <w:tcW w:w="5753" w:type="dxa"/>
            <w:vAlign w:val="center"/>
          </w:tcPr>
          <w:p w:rsidR="005C087A" w:rsidRPr="00090E94" w:rsidRDefault="005C087A" w:rsidP="00EC36CF">
            <w:pPr>
              <w:spacing w:after="0"/>
              <w:jc w:val="both"/>
              <w:rPr>
                <w:rFonts w:ascii="Verdana" w:hAnsi="Verdana"/>
                <w:sz w:val="18"/>
                <w:szCs w:val="18"/>
              </w:rPr>
            </w:pPr>
            <w:r w:rsidRPr="00090E94">
              <w:rPr>
                <w:rFonts w:ascii="Verdana" w:hAnsi="Verdana"/>
                <w:sz w:val="18"/>
                <w:szCs w:val="18"/>
              </w:rPr>
              <w:t>Lehoty sú uvedené v registratúrnom poriadku – registratúrnom pláne.</w:t>
            </w:r>
          </w:p>
        </w:tc>
      </w:tr>
      <w:tr w:rsidR="005C087A" w:rsidRPr="00A953DF" w:rsidTr="00C97CAB">
        <w:trPr>
          <w:trHeight w:val="20"/>
        </w:trPr>
        <w:tc>
          <w:tcPr>
            <w:tcW w:w="3401" w:type="dxa"/>
            <w:vAlign w:val="center"/>
          </w:tcPr>
          <w:p w:rsidR="005C087A" w:rsidRPr="00A953DF" w:rsidRDefault="005C087A" w:rsidP="00EC36CF">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3" w:type="dxa"/>
            <w:vAlign w:val="center"/>
          </w:tcPr>
          <w:p w:rsidR="005C087A" w:rsidRPr="00A953DF" w:rsidRDefault="005C087A" w:rsidP="00EC36CF">
            <w:pPr>
              <w:spacing w:after="0"/>
              <w:rPr>
                <w:rFonts w:ascii="Verdana" w:hAnsi="Verdana"/>
                <w:sz w:val="18"/>
                <w:szCs w:val="18"/>
                <w:highlight w:val="yellow"/>
              </w:rPr>
            </w:pPr>
            <w:r w:rsidRPr="00A953DF">
              <w:rPr>
                <w:rFonts w:ascii="Verdana" w:hAnsi="Verdana"/>
                <w:sz w:val="18"/>
                <w:szCs w:val="18"/>
              </w:rPr>
              <w:t>Neuskutočňuje sa</w:t>
            </w:r>
          </w:p>
        </w:tc>
      </w:tr>
      <w:tr w:rsidR="005C087A" w:rsidRPr="00A953DF" w:rsidTr="00C97CAB">
        <w:trPr>
          <w:trHeight w:val="20"/>
        </w:trPr>
        <w:tc>
          <w:tcPr>
            <w:tcW w:w="3401" w:type="dxa"/>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Kategórie dotknutých osôb   </w:t>
            </w:r>
          </w:p>
        </w:tc>
        <w:tc>
          <w:tcPr>
            <w:tcW w:w="5753" w:type="dxa"/>
          </w:tcPr>
          <w:p w:rsidR="005C087A" w:rsidRPr="00A953DF" w:rsidRDefault="005C087A" w:rsidP="00EC36CF">
            <w:pPr>
              <w:tabs>
                <w:tab w:val="left" w:pos="709"/>
              </w:tabs>
              <w:spacing w:after="0"/>
              <w:jc w:val="both"/>
              <w:rPr>
                <w:rFonts w:ascii="Verdana" w:hAnsi="Verdana" w:cs="Lucida Sans Unicode"/>
                <w:iCs/>
                <w:sz w:val="18"/>
                <w:szCs w:val="18"/>
              </w:rPr>
            </w:pPr>
            <w:r w:rsidRPr="00A953DF">
              <w:rPr>
                <w:rFonts w:ascii="Verdana" w:eastAsia="MS Mincho" w:hAnsi="Verdana"/>
                <w:sz w:val="18"/>
                <w:szCs w:val="18"/>
              </w:rPr>
              <w:t xml:space="preserve">Uchádzači o zamestnanie z ÚPSVaR SR vykonávajúci aktivačnú činnosť formou </w:t>
            </w:r>
            <w:proofErr w:type="spellStart"/>
            <w:r w:rsidRPr="00A953DF">
              <w:rPr>
                <w:rFonts w:ascii="Verdana" w:eastAsia="MS Mincho" w:hAnsi="Verdana"/>
                <w:sz w:val="18"/>
                <w:szCs w:val="18"/>
              </w:rPr>
              <w:t>formou</w:t>
            </w:r>
            <w:proofErr w:type="spellEnd"/>
            <w:r w:rsidRPr="00A953DF">
              <w:rPr>
                <w:rFonts w:ascii="Verdana" w:eastAsia="MS Mincho" w:hAnsi="Verdana"/>
                <w:sz w:val="18"/>
                <w:szCs w:val="18"/>
              </w:rPr>
              <w:t xml:space="preserve"> menších obecných služieb pre obec alebo formou menších služieb pre samosprávny kraj</w:t>
            </w:r>
          </w:p>
        </w:tc>
      </w:tr>
      <w:tr w:rsidR="005C087A" w:rsidRPr="00A953DF" w:rsidTr="00C97CAB">
        <w:tc>
          <w:tcPr>
            <w:tcW w:w="9154" w:type="dxa"/>
            <w:gridSpan w:val="2"/>
            <w:tcBorders>
              <w:top w:val="single" w:sz="4" w:space="0" w:color="auto"/>
              <w:left w:val="single" w:sz="4" w:space="0" w:color="auto"/>
              <w:bottom w:val="single" w:sz="4" w:space="0" w:color="auto"/>
              <w:right w:val="single" w:sz="4" w:space="0" w:color="auto"/>
            </w:tcBorders>
            <w:shd w:val="clear" w:color="auto" w:fill="00B050"/>
            <w:hideMark/>
          </w:tcPr>
          <w:p w:rsidR="005C087A" w:rsidRPr="00A953DF" w:rsidRDefault="005C087A" w:rsidP="00EC36CF">
            <w:pPr>
              <w:spacing w:after="0"/>
              <w:rPr>
                <w:rFonts w:ascii="Verdana" w:hAnsi="Verdana"/>
                <w:b/>
                <w:sz w:val="18"/>
                <w:szCs w:val="18"/>
              </w:rPr>
            </w:pPr>
            <w:r>
              <w:rPr>
                <w:rFonts w:ascii="Verdana" w:hAnsi="Verdana"/>
                <w:b/>
                <w:sz w:val="18"/>
                <w:szCs w:val="18"/>
              </w:rPr>
              <w:t>18</w:t>
            </w:r>
            <w:r w:rsidRPr="00A953DF">
              <w:rPr>
                <w:rFonts w:ascii="Verdana" w:hAnsi="Verdana"/>
                <w:b/>
                <w:sz w:val="18"/>
                <w:szCs w:val="18"/>
              </w:rPr>
              <w:t xml:space="preserve"> EVIDENCIA SZČO</w:t>
            </w:r>
          </w:p>
        </w:tc>
      </w:tr>
      <w:tr w:rsidR="005C087A" w:rsidRPr="00A953DF" w:rsidTr="00C97CAB">
        <w:trPr>
          <w:trHeight w:val="913"/>
        </w:trPr>
        <w:tc>
          <w:tcPr>
            <w:tcW w:w="3401" w:type="dxa"/>
            <w:tcBorders>
              <w:top w:val="single" w:sz="4" w:space="0" w:color="auto"/>
              <w:left w:val="single" w:sz="4" w:space="0" w:color="auto"/>
              <w:bottom w:val="single" w:sz="4" w:space="0" w:color="auto"/>
              <w:right w:val="single" w:sz="4" w:space="0" w:color="auto"/>
            </w:tcBorders>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right"/>
              <w:rPr>
                <w:rFonts w:ascii="Verdana" w:hAnsi="Verdana"/>
                <w:sz w:val="18"/>
                <w:szCs w:val="18"/>
              </w:rPr>
            </w:pP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Evidencia SZČO</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Právny základ</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 xml:space="preserve">Kategórie príjemcov </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pStyle w:val="NormlnyWWW"/>
              <w:spacing w:before="0" w:beforeAutospacing="0" w:after="0" w:afterAutospacing="0" w:line="276" w:lineRule="auto"/>
              <w:jc w:val="both"/>
              <w:rPr>
                <w:rFonts w:ascii="Verdana" w:hAnsi="Verdana" w:cs="Verdana"/>
                <w:iCs/>
                <w:sz w:val="18"/>
                <w:szCs w:val="18"/>
                <w:lang w:eastAsia="en-US"/>
              </w:rPr>
            </w:pPr>
            <w:r w:rsidRPr="00A953DF">
              <w:rPr>
                <w:rFonts w:ascii="Verdana" w:hAnsi="Verdana" w:cs="Verdana"/>
                <w:iCs/>
                <w:sz w:val="18"/>
                <w:szCs w:val="18"/>
                <w:lang w:eastAsia="en-US"/>
              </w:rPr>
              <w:t>orgány štátnej správy, verejnej moci a verejnej správy podľa príslušných právnych predpisov</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Lehoty na vymazanie os. údajov</w:t>
            </w:r>
          </w:p>
        </w:tc>
        <w:tc>
          <w:tcPr>
            <w:tcW w:w="5753" w:type="dxa"/>
            <w:tcBorders>
              <w:top w:val="single" w:sz="4" w:space="0" w:color="auto"/>
              <w:left w:val="single" w:sz="4" w:space="0" w:color="auto"/>
              <w:bottom w:val="single" w:sz="4" w:space="0" w:color="auto"/>
              <w:right w:val="single" w:sz="4" w:space="0" w:color="auto"/>
            </w:tcBorders>
            <w:vAlign w:val="center"/>
            <w:hideMark/>
          </w:tcPr>
          <w:p w:rsidR="005C087A" w:rsidRPr="00A953DF" w:rsidRDefault="005C087A" w:rsidP="00EC36CF">
            <w:pPr>
              <w:spacing w:after="0"/>
              <w:rPr>
                <w:rFonts w:ascii="Verdana" w:hAnsi="Verdana"/>
                <w:sz w:val="18"/>
                <w:szCs w:val="18"/>
              </w:rPr>
            </w:pPr>
            <w:r w:rsidRPr="00A953DF">
              <w:rPr>
                <w:rFonts w:ascii="Verdana" w:hAnsi="Verdana"/>
                <w:sz w:val="18"/>
                <w:szCs w:val="18"/>
              </w:rPr>
              <w:t>10 rokov po skončení zmluvného vzťahu z dôvodu evidencie v rámci účtovnej agendy</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tcPr>
          <w:p w:rsidR="005C087A" w:rsidRPr="00A953DF" w:rsidRDefault="005C087A" w:rsidP="00EC36CF">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3" w:type="dxa"/>
            <w:tcBorders>
              <w:top w:val="single" w:sz="4" w:space="0" w:color="auto"/>
              <w:left w:val="single" w:sz="4" w:space="0" w:color="auto"/>
              <w:bottom w:val="single" w:sz="4" w:space="0" w:color="auto"/>
              <w:right w:val="single" w:sz="4" w:space="0" w:color="auto"/>
            </w:tcBorders>
            <w:vAlign w:val="center"/>
          </w:tcPr>
          <w:p w:rsidR="005C087A" w:rsidRPr="00A953DF" w:rsidRDefault="005C087A" w:rsidP="00EC36CF">
            <w:pPr>
              <w:spacing w:after="0"/>
              <w:rPr>
                <w:rFonts w:ascii="Verdana" w:hAnsi="Verdana"/>
                <w:sz w:val="18"/>
                <w:szCs w:val="18"/>
                <w:highlight w:val="yellow"/>
              </w:rPr>
            </w:pPr>
            <w:r w:rsidRPr="00A953DF">
              <w:rPr>
                <w:rFonts w:ascii="Verdana" w:hAnsi="Verdana"/>
                <w:sz w:val="18"/>
                <w:szCs w:val="18"/>
              </w:rPr>
              <w:t>Neuskutočňuje sa</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Kategórie dotknutých osôb   </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jc w:val="both"/>
              <w:rPr>
                <w:rFonts w:ascii="Verdana" w:hAnsi="Verdana" w:cs="Lucida Sans Unicode"/>
                <w:iCs/>
                <w:sz w:val="18"/>
                <w:szCs w:val="18"/>
              </w:rPr>
            </w:pPr>
            <w:r w:rsidRPr="00A953DF">
              <w:rPr>
                <w:rFonts w:ascii="Verdana" w:hAnsi="Verdana" w:cs="Verdana"/>
                <w:iCs/>
                <w:sz w:val="18"/>
                <w:szCs w:val="18"/>
              </w:rPr>
              <w:t>odberateľ/dodávateľ – samostatne zárobkovo činná osoba</w:t>
            </w:r>
          </w:p>
        </w:tc>
      </w:tr>
    </w:tbl>
    <w:p w:rsidR="00EC36CF" w:rsidRDefault="00EC36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5687"/>
      </w:tblGrid>
      <w:tr w:rsidR="005C087A" w:rsidRPr="00A953DF" w:rsidTr="00C97CAB">
        <w:tc>
          <w:tcPr>
            <w:tcW w:w="9154" w:type="dxa"/>
            <w:gridSpan w:val="2"/>
            <w:tcBorders>
              <w:top w:val="single" w:sz="4" w:space="0" w:color="auto"/>
              <w:left w:val="single" w:sz="4" w:space="0" w:color="auto"/>
              <w:bottom w:val="single" w:sz="4" w:space="0" w:color="auto"/>
              <w:right w:val="single" w:sz="4" w:space="0" w:color="auto"/>
            </w:tcBorders>
            <w:shd w:val="clear" w:color="auto" w:fill="00B050"/>
            <w:hideMark/>
          </w:tcPr>
          <w:p w:rsidR="005C087A" w:rsidRPr="00A953DF" w:rsidRDefault="005C087A" w:rsidP="00EC36CF">
            <w:pPr>
              <w:spacing w:after="0"/>
              <w:rPr>
                <w:rFonts w:ascii="Verdana" w:hAnsi="Verdana"/>
                <w:b/>
                <w:sz w:val="18"/>
                <w:szCs w:val="18"/>
              </w:rPr>
            </w:pPr>
            <w:r>
              <w:rPr>
                <w:rFonts w:ascii="Verdana" w:hAnsi="Verdana"/>
                <w:b/>
                <w:sz w:val="18"/>
                <w:szCs w:val="18"/>
              </w:rPr>
              <w:lastRenderedPageBreak/>
              <w:t>19</w:t>
            </w:r>
            <w:r w:rsidRPr="00A953DF">
              <w:rPr>
                <w:rFonts w:ascii="Verdana" w:hAnsi="Verdana"/>
                <w:b/>
                <w:sz w:val="18"/>
                <w:szCs w:val="18"/>
              </w:rPr>
              <w:t xml:space="preserve"> EVIDENCIA ZÁSTUPCOV DODÁVATEĽOV A ODBERATEĽOV</w:t>
            </w:r>
          </w:p>
        </w:tc>
      </w:tr>
      <w:tr w:rsidR="005C087A" w:rsidRPr="00A953DF" w:rsidTr="00C97CAB">
        <w:trPr>
          <w:trHeight w:val="913"/>
        </w:trPr>
        <w:tc>
          <w:tcPr>
            <w:tcW w:w="3401" w:type="dxa"/>
            <w:tcBorders>
              <w:top w:val="single" w:sz="4" w:space="0" w:color="auto"/>
              <w:left w:val="single" w:sz="4" w:space="0" w:color="auto"/>
              <w:bottom w:val="single" w:sz="4" w:space="0" w:color="auto"/>
              <w:right w:val="single" w:sz="4" w:space="0" w:color="auto"/>
            </w:tcBorders>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right"/>
              <w:rPr>
                <w:rFonts w:ascii="Verdana" w:hAnsi="Verdana"/>
                <w:sz w:val="18"/>
                <w:szCs w:val="18"/>
              </w:rPr>
            </w:pP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Evidencia zástupcov dodávateľov a odberateľov</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Právny základ</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 xml:space="preserve">§ 78 od. 3 zákona </w:t>
            </w:r>
            <w:r w:rsidRPr="00A953DF">
              <w:rPr>
                <w:rFonts w:ascii="Verdana" w:hAnsi="Verdana" w:cs="Arial"/>
                <w:sz w:val="18"/>
                <w:szCs w:val="18"/>
              </w:rPr>
              <w:t>NR SR č. 18/2018 Z. z. o ochrane osobných údajov a o zmene a doplnení niektorých zákonov</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 xml:space="preserve">Kategórie príjemcov </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pStyle w:val="NormlnyWWW"/>
              <w:spacing w:before="0" w:beforeAutospacing="0" w:after="0" w:afterAutospacing="0" w:line="276" w:lineRule="auto"/>
              <w:jc w:val="both"/>
              <w:rPr>
                <w:rFonts w:ascii="Verdana" w:hAnsi="Verdana" w:cs="Verdana"/>
                <w:iCs/>
                <w:sz w:val="18"/>
                <w:szCs w:val="18"/>
                <w:lang w:eastAsia="en-US"/>
              </w:rPr>
            </w:pPr>
            <w:r w:rsidRPr="00A953DF">
              <w:rPr>
                <w:rFonts w:ascii="Verdana" w:hAnsi="Verdana" w:cs="Verdana"/>
                <w:iCs/>
                <w:sz w:val="18"/>
                <w:szCs w:val="18"/>
                <w:lang w:eastAsia="en-US"/>
              </w:rPr>
              <w:t xml:space="preserve">Nie sú </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Lehoty na vymazanie os. údajov</w:t>
            </w:r>
          </w:p>
        </w:tc>
        <w:tc>
          <w:tcPr>
            <w:tcW w:w="5753" w:type="dxa"/>
            <w:tcBorders>
              <w:top w:val="single" w:sz="4" w:space="0" w:color="auto"/>
              <w:left w:val="single" w:sz="4" w:space="0" w:color="auto"/>
              <w:bottom w:val="single" w:sz="4" w:space="0" w:color="auto"/>
              <w:right w:val="single" w:sz="4" w:space="0" w:color="auto"/>
            </w:tcBorders>
            <w:vAlign w:val="center"/>
            <w:hideMark/>
          </w:tcPr>
          <w:p w:rsidR="005C087A" w:rsidRPr="00A953DF" w:rsidRDefault="005C087A" w:rsidP="00EC36CF">
            <w:pPr>
              <w:spacing w:after="0"/>
              <w:rPr>
                <w:rFonts w:ascii="Verdana" w:hAnsi="Verdana"/>
                <w:sz w:val="18"/>
                <w:szCs w:val="18"/>
              </w:rPr>
            </w:pPr>
            <w:r w:rsidRPr="00A953DF">
              <w:rPr>
                <w:rFonts w:ascii="Verdana" w:hAnsi="Verdana"/>
                <w:sz w:val="18"/>
                <w:szCs w:val="18"/>
              </w:rPr>
              <w:t>Do 30 dní odo dňa skončenia dodávateľsko-odberateľských vzťahov</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tcPr>
          <w:p w:rsidR="005C087A" w:rsidRPr="00A953DF" w:rsidRDefault="005C087A" w:rsidP="00EC36CF">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3" w:type="dxa"/>
            <w:tcBorders>
              <w:top w:val="single" w:sz="4" w:space="0" w:color="auto"/>
              <w:left w:val="single" w:sz="4" w:space="0" w:color="auto"/>
              <w:bottom w:val="single" w:sz="4" w:space="0" w:color="auto"/>
              <w:right w:val="single" w:sz="4" w:space="0" w:color="auto"/>
            </w:tcBorders>
            <w:vAlign w:val="center"/>
          </w:tcPr>
          <w:p w:rsidR="005C087A" w:rsidRPr="00A953DF" w:rsidRDefault="005C087A" w:rsidP="00EC36CF">
            <w:pPr>
              <w:spacing w:after="0"/>
              <w:rPr>
                <w:rFonts w:ascii="Verdana" w:hAnsi="Verdana"/>
                <w:sz w:val="18"/>
                <w:szCs w:val="18"/>
                <w:highlight w:val="yellow"/>
              </w:rPr>
            </w:pPr>
            <w:r w:rsidRPr="00A953DF">
              <w:rPr>
                <w:rFonts w:ascii="Verdana" w:hAnsi="Verdana"/>
                <w:sz w:val="18"/>
                <w:szCs w:val="18"/>
              </w:rPr>
              <w:t>Neuskutočňuje sa</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Kategórie dotknutých osôb   </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jc w:val="both"/>
              <w:rPr>
                <w:rFonts w:ascii="Verdana" w:hAnsi="Verdana" w:cs="Lucida Sans Unicode"/>
                <w:iCs/>
                <w:sz w:val="18"/>
                <w:szCs w:val="18"/>
              </w:rPr>
            </w:pPr>
            <w:r w:rsidRPr="00A953DF">
              <w:rPr>
                <w:rFonts w:ascii="Verdana" w:hAnsi="Verdana" w:cs="Verdana"/>
                <w:iCs/>
                <w:sz w:val="18"/>
                <w:szCs w:val="18"/>
              </w:rPr>
              <w:t>fyzická osoba - zástupca (zamestnanec) dodávateľa, odberateľa</w:t>
            </w:r>
          </w:p>
        </w:tc>
      </w:tr>
      <w:tr w:rsidR="005C087A" w:rsidRPr="00A953DF" w:rsidTr="00C97CAB">
        <w:tc>
          <w:tcPr>
            <w:tcW w:w="9154" w:type="dxa"/>
            <w:gridSpan w:val="2"/>
            <w:tcBorders>
              <w:top w:val="single" w:sz="4" w:space="0" w:color="auto"/>
              <w:left w:val="single" w:sz="4" w:space="0" w:color="auto"/>
              <w:bottom w:val="single" w:sz="4" w:space="0" w:color="auto"/>
              <w:right w:val="single" w:sz="4" w:space="0" w:color="auto"/>
            </w:tcBorders>
            <w:shd w:val="clear" w:color="auto" w:fill="00B050"/>
            <w:hideMark/>
          </w:tcPr>
          <w:p w:rsidR="005C087A" w:rsidRPr="00A953DF" w:rsidRDefault="005C087A" w:rsidP="00EC36CF">
            <w:pPr>
              <w:spacing w:after="0"/>
              <w:rPr>
                <w:rFonts w:ascii="Verdana" w:hAnsi="Verdana"/>
                <w:b/>
                <w:sz w:val="18"/>
                <w:szCs w:val="18"/>
              </w:rPr>
            </w:pPr>
            <w:r>
              <w:rPr>
                <w:rFonts w:ascii="Verdana" w:hAnsi="Verdana"/>
                <w:b/>
                <w:sz w:val="18"/>
                <w:szCs w:val="18"/>
              </w:rPr>
              <w:t>20</w:t>
            </w:r>
            <w:r w:rsidRPr="00A953DF">
              <w:rPr>
                <w:rFonts w:ascii="Verdana" w:hAnsi="Verdana"/>
                <w:b/>
                <w:sz w:val="18"/>
                <w:szCs w:val="18"/>
              </w:rPr>
              <w:t xml:space="preserve"> UPLATŇOVANIE PRÁV DOTKNUTÝCH OSÔB</w:t>
            </w:r>
          </w:p>
        </w:tc>
      </w:tr>
      <w:tr w:rsidR="005C087A" w:rsidRPr="00A953DF" w:rsidTr="00C97CAB">
        <w:trPr>
          <w:trHeight w:val="631"/>
        </w:trPr>
        <w:tc>
          <w:tcPr>
            <w:tcW w:w="3401" w:type="dxa"/>
            <w:tcBorders>
              <w:top w:val="single" w:sz="4" w:space="0" w:color="auto"/>
              <w:left w:val="single" w:sz="4" w:space="0" w:color="auto"/>
              <w:bottom w:val="single" w:sz="4" w:space="0" w:color="auto"/>
              <w:right w:val="single" w:sz="4" w:space="0" w:color="auto"/>
            </w:tcBorders>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center"/>
              <w:rPr>
                <w:rFonts w:ascii="Verdana" w:hAnsi="Verdana"/>
                <w:sz w:val="18"/>
                <w:szCs w:val="18"/>
              </w:rPr>
            </w:pPr>
            <w:r>
              <w:rPr>
                <w:rFonts w:ascii="Verdana" w:hAnsi="Verdana"/>
                <w:sz w:val="18"/>
                <w:szCs w:val="18"/>
              </w:rPr>
              <w:t xml:space="preserve"> </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vybavovanie žiadostí fyzických osôb smerujúcich k uplatňovaniu ich </w:t>
            </w:r>
            <w:r w:rsidRPr="00A953DF">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jc w:val="both"/>
              <w:rPr>
                <w:rFonts w:ascii="Verdana" w:hAnsi="Verdana"/>
                <w:sz w:val="18"/>
                <w:szCs w:val="18"/>
              </w:rPr>
            </w:pPr>
            <w:r w:rsidRPr="00A953DF">
              <w:rPr>
                <w:rFonts w:ascii="Verdana" w:hAnsi="Verdana"/>
                <w:sz w:val="18"/>
                <w:szCs w:val="18"/>
              </w:rPr>
              <w:t>IS Uplatňovanie práv dotknutých osôb</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Právny základ</w:t>
            </w:r>
          </w:p>
        </w:tc>
        <w:tc>
          <w:tcPr>
            <w:tcW w:w="5753" w:type="dxa"/>
            <w:tcBorders>
              <w:top w:val="single" w:sz="4" w:space="0" w:color="auto"/>
              <w:left w:val="single" w:sz="4" w:space="0" w:color="auto"/>
              <w:bottom w:val="single" w:sz="4" w:space="0" w:color="auto"/>
              <w:right w:val="single" w:sz="4" w:space="0" w:color="auto"/>
            </w:tcBorders>
            <w:hideMark/>
          </w:tcPr>
          <w:p w:rsidR="005C087A" w:rsidRPr="00536E65" w:rsidRDefault="005C087A" w:rsidP="00EC36CF">
            <w:pPr>
              <w:spacing w:after="0"/>
              <w:jc w:val="both"/>
              <w:rPr>
                <w:rFonts w:ascii="Verdana" w:hAnsi="Verdana" w:cs="Arial"/>
                <w:sz w:val="18"/>
                <w:szCs w:val="18"/>
              </w:rPr>
            </w:pPr>
            <w:r w:rsidRPr="00A953DF">
              <w:rPr>
                <w:rFonts w:ascii="Verdana" w:hAnsi="Verdana" w:cs="Arial"/>
                <w:sz w:val="18"/>
                <w:szCs w:val="18"/>
              </w:rPr>
              <w:t>Čl. 6 ods. 1 písm. c), v súlade s čl. 15 až 22 a 34 Nariadenia Európskeho parlamentu a Rady (EÚ) 2016/679 o ochrane fyzických osôb  pri spracúvaní osobných údajov a o voľnom pohybe takýchto údajov</w:t>
            </w:r>
            <w:r w:rsidRPr="00536E65">
              <w:rPr>
                <w:rFonts w:ascii="Verdana" w:hAnsi="Verdana" w:cs="Arial"/>
                <w:sz w:val="18"/>
                <w:szCs w:val="18"/>
              </w:rPr>
              <w:t xml:space="preserve"> </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 xml:space="preserve">Kategórie príjemcov </w:t>
            </w:r>
          </w:p>
        </w:tc>
        <w:tc>
          <w:tcPr>
            <w:tcW w:w="5753" w:type="dxa"/>
            <w:tcBorders>
              <w:top w:val="single" w:sz="4" w:space="0" w:color="auto"/>
              <w:left w:val="single" w:sz="4" w:space="0" w:color="auto"/>
              <w:bottom w:val="single" w:sz="4" w:space="0" w:color="auto"/>
              <w:right w:val="single" w:sz="4" w:space="0" w:color="auto"/>
            </w:tcBorders>
            <w:hideMark/>
          </w:tcPr>
          <w:p w:rsidR="005C087A" w:rsidRPr="00536E65" w:rsidRDefault="005C087A" w:rsidP="00EC36CF">
            <w:pPr>
              <w:spacing w:after="0"/>
              <w:jc w:val="both"/>
              <w:rPr>
                <w:rFonts w:ascii="Verdana" w:hAnsi="Verdana" w:cs="Arial"/>
                <w:sz w:val="18"/>
                <w:szCs w:val="18"/>
              </w:rPr>
            </w:pPr>
            <w:r w:rsidRPr="00536E65">
              <w:rPr>
                <w:rFonts w:ascii="Verdana" w:hAnsi="Verdana" w:cs="Arial"/>
                <w:sz w:val="18"/>
                <w:szCs w:val="18"/>
              </w:rPr>
              <w:t>orgány štátnej správy, verejnej moci a verejnej správy podľa príslušných právnych predpisov</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tcBorders>
              <w:top w:val="single" w:sz="4" w:space="0" w:color="auto"/>
              <w:left w:val="single" w:sz="4" w:space="0" w:color="auto"/>
              <w:bottom w:val="single" w:sz="4" w:space="0" w:color="auto"/>
              <w:right w:val="single" w:sz="4" w:space="0" w:color="auto"/>
            </w:tcBorders>
            <w:vAlign w:val="center"/>
            <w:hideMark/>
          </w:tcPr>
          <w:p w:rsidR="005C087A" w:rsidRPr="00A953DF" w:rsidRDefault="005C087A" w:rsidP="00EC36CF">
            <w:pPr>
              <w:spacing w:after="0"/>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Lehoty na vymazanie os. údajov</w:t>
            </w:r>
          </w:p>
        </w:tc>
        <w:tc>
          <w:tcPr>
            <w:tcW w:w="5753" w:type="dxa"/>
            <w:tcBorders>
              <w:top w:val="single" w:sz="4" w:space="0" w:color="auto"/>
              <w:left w:val="single" w:sz="4" w:space="0" w:color="auto"/>
              <w:bottom w:val="single" w:sz="4" w:space="0" w:color="auto"/>
              <w:right w:val="single" w:sz="4" w:space="0" w:color="auto"/>
            </w:tcBorders>
            <w:vAlign w:val="center"/>
            <w:hideMark/>
          </w:tcPr>
          <w:p w:rsidR="005C087A" w:rsidRPr="00A953DF" w:rsidRDefault="005C087A" w:rsidP="00EC36CF">
            <w:pPr>
              <w:spacing w:after="0"/>
              <w:rPr>
                <w:rFonts w:ascii="Verdana" w:hAnsi="Verdana"/>
                <w:sz w:val="18"/>
                <w:szCs w:val="18"/>
              </w:rPr>
            </w:pPr>
            <w:r w:rsidRPr="00A953DF">
              <w:rPr>
                <w:rFonts w:ascii="Verdana" w:hAnsi="Verdana"/>
                <w:sz w:val="18"/>
                <w:szCs w:val="18"/>
              </w:rPr>
              <w:t>1 rok odo dňa vybavenia žiadosti</w:t>
            </w:r>
            <w:r>
              <w:rPr>
                <w:rFonts w:ascii="Verdana" w:hAnsi="Verdana"/>
                <w:sz w:val="18"/>
                <w:szCs w:val="18"/>
              </w:rPr>
              <w:t xml:space="preserve"> </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tcPr>
          <w:p w:rsidR="005C087A" w:rsidRPr="00A953DF" w:rsidRDefault="005C087A" w:rsidP="00EC36CF">
            <w:pPr>
              <w:spacing w:after="0"/>
              <w:rPr>
                <w:rFonts w:ascii="Verdana" w:hAnsi="Verdana"/>
                <w:sz w:val="18"/>
                <w:szCs w:val="18"/>
              </w:rPr>
            </w:pPr>
            <w:r w:rsidRPr="00A953DF">
              <w:rPr>
                <w:rFonts w:ascii="Verdana" w:hAnsi="Verdana"/>
                <w:sz w:val="18"/>
                <w:szCs w:val="18"/>
              </w:rPr>
              <w:t>Informácia o existencii automatizovaného rozhodovania vrátane profilovania</w:t>
            </w:r>
          </w:p>
        </w:tc>
        <w:tc>
          <w:tcPr>
            <w:tcW w:w="5753" w:type="dxa"/>
            <w:tcBorders>
              <w:top w:val="single" w:sz="4" w:space="0" w:color="auto"/>
              <w:left w:val="single" w:sz="4" w:space="0" w:color="auto"/>
              <w:bottom w:val="single" w:sz="4" w:space="0" w:color="auto"/>
              <w:right w:val="single" w:sz="4" w:space="0" w:color="auto"/>
            </w:tcBorders>
            <w:vAlign w:val="center"/>
          </w:tcPr>
          <w:p w:rsidR="005C087A" w:rsidRPr="00A953DF" w:rsidRDefault="005C087A" w:rsidP="00EC36CF">
            <w:pPr>
              <w:spacing w:after="0"/>
              <w:rPr>
                <w:rFonts w:ascii="Verdana" w:hAnsi="Verdana"/>
                <w:sz w:val="18"/>
                <w:szCs w:val="18"/>
                <w:highlight w:val="yellow"/>
              </w:rPr>
            </w:pPr>
            <w:r w:rsidRPr="00A953DF">
              <w:rPr>
                <w:rFonts w:ascii="Verdana" w:hAnsi="Verdana"/>
                <w:sz w:val="18"/>
                <w:szCs w:val="18"/>
              </w:rPr>
              <w:t>Neuskutočňuje sa</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Kategórie dotknutých osôb   </w:t>
            </w:r>
          </w:p>
        </w:tc>
        <w:tc>
          <w:tcPr>
            <w:tcW w:w="5753" w:type="dxa"/>
            <w:tcBorders>
              <w:top w:val="single" w:sz="4" w:space="0" w:color="auto"/>
              <w:left w:val="single" w:sz="4" w:space="0" w:color="auto"/>
              <w:bottom w:val="single" w:sz="4" w:space="0" w:color="auto"/>
              <w:right w:val="single" w:sz="4" w:space="0" w:color="auto"/>
            </w:tcBorders>
            <w:vAlign w:val="center"/>
            <w:hideMark/>
          </w:tcPr>
          <w:p w:rsidR="005C087A" w:rsidRPr="00A953DF" w:rsidRDefault="005C087A" w:rsidP="00EC36CF">
            <w:pPr>
              <w:pStyle w:val="NormlnyWWW"/>
              <w:spacing w:before="0" w:beforeAutospacing="0" w:after="0" w:afterAutospacing="0" w:line="276" w:lineRule="auto"/>
              <w:rPr>
                <w:rFonts w:ascii="Verdana" w:hAnsi="Verdana" w:cs="Arial"/>
                <w:sz w:val="18"/>
                <w:szCs w:val="18"/>
                <w:lang w:eastAsia="en-US"/>
              </w:rPr>
            </w:pPr>
            <w:r w:rsidRPr="00A953DF">
              <w:rPr>
                <w:rFonts w:ascii="Verdana" w:hAnsi="Verdana" w:cs="Verdana"/>
                <w:iCs/>
                <w:sz w:val="18"/>
                <w:szCs w:val="18"/>
                <w:lang w:eastAsia="en-US"/>
              </w:rPr>
              <w:t xml:space="preserve">fyzická osoba, ktorá sa ako dotknutá osoba v rámci prevádzkovateľom vymedzených účelov obráti </w:t>
            </w:r>
            <w:r w:rsidRPr="00A953DF">
              <w:rPr>
                <w:rFonts w:ascii="Verdana" w:hAnsi="Verdana" w:cs="Verdana"/>
                <w:iCs/>
                <w:sz w:val="18"/>
                <w:szCs w:val="18"/>
                <w:lang w:eastAsia="en-US"/>
              </w:rPr>
              <w:br/>
              <w:t xml:space="preserve">na prevádzkovateľa so žiadosťou uplatniť svoje práva </w:t>
            </w:r>
          </w:p>
        </w:tc>
      </w:tr>
      <w:tr w:rsidR="005C087A" w:rsidRPr="00A953DF" w:rsidTr="00C97CAB">
        <w:tc>
          <w:tcPr>
            <w:tcW w:w="9154" w:type="dxa"/>
            <w:gridSpan w:val="2"/>
            <w:tcBorders>
              <w:top w:val="single" w:sz="4" w:space="0" w:color="auto"/>
              <w:left w:val="single" w:sz="4" w:space="0" w:color="auto"/>
              <w:bottom w:val="single" w:sz="4" w:space="0" w:color="auto"/>
              <w:right w:val="single" w:sz="4" w:space="0" w:color="auto"/>
            </w:tcBorders>
            <w:shd w:val="clear" w:color="auto" w:fill="00B050"/>
            <w:hideMark/>
          </w:tcPr>
          <w:p w:rsidR="005C087A" w:rsidRPr="00A953DF" w:rsidRDefault="005C087A" w:rsidP="00EC36CF">
            <w:pPr>
              <w:spacing w:after="0"/>
              <w:rPr>
                <w:rFonts w:ascii="Verdana" w:hAnsi="Verdana"/>
                <w:b/>
                <w:sz w:val="18"/>
                <w:szCs w:val="18"/>
              </w:rPr>
            </w:pPr>
            <w:r>
              <w:rPr>
                <w:rFonts w:ascii="Verdana" w:hAnsi="Verdana"/>
                <w:b/>
                <w:sz w:val="18"/>
                <w:szCs w:val="18"/>
              </w:rPr>
              <w:t>21</w:t>
            </w:r>
            <w:r w:rsidRPr="00A953DF">
              <w:rPr>
                <w:rFonts w:ascii="Verdana" w:hAnsi="Verdana"/>
                <w:b/>
                <w:sz w:val="18"/>
                <w:szCs w:val="18"/>
              </w:rPr>
              <w:t xml:space="preserve"> </w:t>
            </w:r>
            <w:r>
              <w:rPr>
                <w:rFonts w:ascii="Verdana" w:hAnsi="Verdana"/>
                <w:b/>
                <w:sz w:val="18"/>
                <w:szCs w:val="18"/>
              </w:rPr>
              <w:t>EVIDENCIA NÁJOMCOV</w:t>
            </w:r>
          </w:p>
        </w:tc>
      </w:tr>
      <w:tr w:rsidR="005C087A" w:rsidRPr="00A953DF" w:rsidTr="00C97CAB">
        <w:trPr>
          <w:trHeight w:val="631"/>
        </w:trPr>
        <w:tc>
          <w:tcPr>
            <w:tcW w:w="3401" w:type="dxa"/>
            <w:tcBorders>
              <w:top w:val="single" w:sz="4" w:space="0" w:color="auto"/>
              <w:left w:val="single" w:sz="4" w:space="0" w:color="auto"/>
              <w:bottom w:val="single" w:sz="4" w:space="0" w:color="auto"/>
              <w:right w:val="single" w:sz="4" w:space="0" w:color="auto"/>
            </w:tcBorders>
          </w:tcPr>
          <w:p w:rsidR="005C087A" w:rsidRPr="00A953DF" w:rsidRDefault="005C087A" w:rsidP="00EC36CF">
            <w:pPr>
              <w:spacing w:after="0"/>
              <w:rPr>
                <w:rFonts w:ascii="Verdana" w:hAnsi="Verdana"/>
                <w:b/>
                <w:bCs/>
                <w:sz w:val="18"/>
                <w:szCs w:val="18"/>
              </w:rPr>
            </w:pPr>
            <w:r w:rsidRPr="00A953DF">
              <w:rPr>
                <w:rFonts w:ascii="Verdana" w:hAnsi="Verdana"/>
                <w:sz w:val="18"/>
                <w:szCs w:val="18"/>
              </w:rPr>
              <w:t>Účel spracúvania osobných údajov</w:t>
            </w:r>
          </w:p>
          <w:p w:rsidR="005C087A" w:rsidRPr="00A953DF" w:rsidRDefault="005C087A" w:rsidP="00EC36CF">
            <w:pPr>
              <w:spacing w:after="0"/>
              <w:jc w:val="center"/>
              <w:rPr>
                <w:rFonts w:ascii="Verdana" w:hAnsi="Verdana"/>
                <w:sz w:val="18"/>
                <w:szCs w:val="18"/>
              </w:rPr>
            </w:pPr>
            <w:r>
              <w:rPr>
                <w:rFonts w:ascii="Verdana" w:hAnsi="Verdana"/>
                <w:sz w:val="18"/>
                <w:szCs w:val="18"/>
              </w:rPr>
              <w:t xml:space="preserve"> </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jc w:val="both"/>
              <w:rPr>
                <w:rFonts w:ascii="Verdana" w:hAnsi="Verdana"/>
                <w:sz w:val="18"/>
                <w:szCs w:val="18"/>
              </w:rPr>
            </w:pPr>
            <w:r w:rsidRPr="0006389A">
              <w:rPr>
                <w:rFonts w:ascii="Verdana" w:hAnsi="Verdana"/>
                <w:sz w:val="18"/>
                <w:szCs w:val="18"/>
              </w:rPr>
              <w:t>V rámci predmetného informačného systému dochádza k spracúvaniu osobných údajov fyzických osôb – nájomcov, ktorí si v zmysle právneho základu prenajímajú nebytové priestory, napr. garáže, pozemky, nehnuteľnosti a podobne.</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Názov informačného systému  </w:t>
            </w:r>
          </w:p>
        </w:tc>
        <w:tc>
          <w:tcPr>
            <w:tcW w:w="5753"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jc w:val="both"/>
              <w:rPr>
                <w:rFonts w:ascii="Verdana" w:hAnsi="Verdana"/>
                <w:sz w:val="18"/>
                <w:szCs w:val="18"/>
              </w:rPr>
            </w:pPr>
            <w:r>
              <w:rPr>
                <w:rFonts w:ascii="Verdana" w:hAnsi="Verdana"/>
                <w:sz w:val="18"/>
                <w:szCs w:val="18"/>
              </w:rPr>
              <w:t>Evidencia nájomcov</w:t>
            </w:r>
          </w:p>
        </w:tc>
      </w:tr>
      <w:tr w:rsidR="005C087A" w:rsidRPr="00536E65"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Právny základ</w:t>
            </w:r>
          </w:p>
        </w:tc>
        <w:tc>
          <w:tcPr>
            <w:tcW w:w="5753" w:type="dxa"/>
            <w:tcBorders>
              <w:top w:val="single" w:sz="4" w:space="0" w:color="auto"/>
              <w:left w:val="single" w:sz="4" w:space="0" w:color="auto"/>
              <w:bottom w:val="single" w:sz="4" w:space="0" w:color="auto"/>
              <w:right w:val="single" w:sz="4" w:space="0" w:color="auto"/>
            </w:tcBorders>
            <w:hideMark/>
          </w:tcPr>
          <w:p w:rsidR="005C087A" w:rsidRPr="00536E65" w:rsidRDefault="005C087A" w:rsidP="00EC36CF">
            <w:pPr>
              <w:spacing w:after="0"/>
              <w:jc w:val="both"/>
              <w:rPr>
                <w:rFonts w:ascii="Verdana" w:hAnsi="Verdana" w:cs="Arial"/>
                <w:sz w:val="18"/>
                <w:szCs w:val="18"/>
              </w:rPr>
            </w:pPr>
            <w:r w:rsidRPr="0006389A">
              <w:rPr>
                <w:rFonts w:ascii="Verdana" w:hAnsi="Verdana" w:cs="Arial"/>
                <w:bCs/>
                <w:sz w:val="18"/>
                <w:szCs w:val="18"/>
              </w:rPr>
              <w:t xml:space="preserve">Spracúvanie osobných údajov je povolené Zmluvou o nájme nebytových priestorov v zmysle zákona č. 116/1990 Zb. o nájme a podnájme nebytových priestorov, Nájomná zmluva podľa § 663 a </w:t>
            </w:r>
            <w:proofErr w:type="spellStart"/>
            <w:r w:rsidRPr="0006389A">
              <w:rPr>
                <w:rFonts w:ascii="Verdana" w:hAnsi="Verdana" w:cs="Arial"/>
                <w:bCs/>
                <w:sz w:val="18"/>
                <w:szCs w:val="18"/>
              </w:rPr>
              <w:t>nasl</w:t>
            </w:r>
            <w:proofErr w:type="spellEnd"/>
            <w:r w:rsidRPr="0006389A">
              <w:rPr>
                <w:rFonts w:ascii="Verdana" w:hAnsi="Verdana" w:cs="Arial"/>
                <w:bCs/>
                <w:sz w:val="18"/>
                <w:szCs w:val="18"/>
              </w:rPr>
              <w:t>. Občianskeho zákonníka.</w:t>
            </w:r>
          </w:p>
        </w:tc>
      </w:tr>
      <w:tr w:rsidR="005C087A" w:rsidRPr="00536E65"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 xml:space="preserve">Kategórie príjemcov </w:t>
            </w:r>
          </w:p>
        </w:tc>
        <w:tc>
          <w:tcPr>
            <w:tcW w:w="5753" w:type="dxa"/>
            <w:tcBorders>
              <w:top w:val="single" w:sz="4" w:space="0" w:color="auto"/>
              <w:left w:val="single" w:sz="4" w:space="0" w:color="auto"/>
              <w:bottom w:val="single" w:sz="4" w:space="0" w:color="auto"/>
              <w:right w:val="single" w:sz="4" w:space="0" w:color="auto"/>
            </w:tcBorders>
            <w:hideMark/>
          </w:tcPr>
          <w:p w:rsidR="005C087A" w:rsidRPr="00536E65" w:rsidRDefault="005C087A" w:rsidP="00EC36CF">
            <w:pPr>
              <w:spacing w:after="0"/>
              <w:jc w:val="both"/>
              <w:rPr>
                <w:rFonts w:ascii="Verdana" w:hAnsi="Verdana" w:cs="Arial"/>
                <w:sz w:val="18"/>
                <w:szCs w:val="18"/>
              </w:rPr>
            </w:pPr>
            <w:r w:rsidRPr="0006389A">
              <w:rPr>
                <w:rFonts w:ascii="Verdana" w:hAnsi="Verdana" w:cs="Arial"/>
                <w:sz w:val="18"/>
                <w:szCs w:val="18"/>
              </w:rPr>
              <w:t>Mesto Košice ako zriaďovateľ</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sz w:val="18"/>
                <w:szCs w:val="18"/>
              </w:rPr>
            </w:pPr>
            <w:r w:rsidRPr="00A953DF">
              <w:rPr>
                <w:rFonts w:ascii="Verdana" w:hAnsi="Verdana"/>
                <w:sz w:val="18"/>
                <w:szCs w:val="18"/>
              </w:rPr>
              <w:t>Cezhraničný prenos os. údajov</w:t>
            </w:r>
          </w:p>
        </w:tc>
        <w:tc>
          <w:tcPr>
            <w:tcW w:w="5753" w:type="dxa"/>
            <w:tcBorders>
              <w:top w:val="single" w:sz="4" w:space="0" w:color="auto"/>
              <w:left w:val="single" w:sz="4" w:space="0" w:color="auto"/>
              <w:bottom w:val="single" w:sz="4" w:space="0" w:color="auto"/>
              <w:right w:val="single" w:sz="4" w:space="0" w:color="auto"/>
            </w:tcBorders>
            <w:vAlign w:val="center"/>
            <w:hideMark/>
          </w:tcPr>
          <w:p w:rsidR="005C087A" w:rsidRPr="00A953DF" w:rsidRDefault="005C087A" w:rsidP="00EC36CF">
            <w:pPr>
              <w:spacing w:after="0"/>
              <w:rPr>
                <w:rFonts w:ascii="Verdana" w:hAnsi="Verdana"/>
                <w:sz w:val="18"/>
                <w:szCs w:val="18"/>
              </w:rPr>
            </w:pPr>
            <w:r w:rsidRPr="00A953DF">
              <w:rPr>
                <w:rFonts w:ascii="Verdana" w:hAnsi="Verdana"/>
                <w:sz w:val="18"/>
                <w:szCs w:val="18"/>
              </w:rPr>
              <w:t>Neuskutočňuje sa</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090E94" w:rsidRDefault="005C087A" w:rsidP="00EC36CF">
            <w:pPr>
              <w:spacing w:after="0"/>
              <w:rPr>
                <w:rFonts w:ascii="Verdana" w:hAnsi="Verdana"/>
                <w:sz w:val="18"/>
                <w:szCs w:val="18"/>
              </w:rPr>
            </w:pPr>
            <w:r w:rsidRPr="00090E94">
              <w:rPr>
                <w:rFonts w:ascii="Verdana" w:hAnsi="Verdana"/>
                <w:sz w:val="18"/>
                <w:szCs w:val="18"/>
              </w:rPr>
              <w:t>Lehoty na vymazanie os. údajov</w:t>
            </w:r>
          </w:p>
        </w:tc>
        <w:tc>
          <w:tcPr>
            <w:tcW w:w="5753" w:type="dxa"/>
            <w:tcBorders>
              <w:top w:val="single" w:sz="4" w:space="0" w:color="auto"/>
              <w:left w:val="single" w:sz="4" w:space="0" w:color="auto"/>
              <w:bottom w:val="single" w:sz="4" w:space="0" w:color="auto"/>
              <w:right w:val="single" w:sz="4" w:space="0" w:color="auto"/>
            </w:tcBorders>
            <w:vAlign w:val="center"/>
            <w:hideMark/>
          </w:tcPr>
          <w:p w:rsidR="005C087A" w:rsidRPr="00090E94" w:rsidRDefault="005C087A" w:rsidP="00EC36CF">
            <w:pPr>
              <w:spacing w:after="0"/>
              <w:jc w:val="both"/>
              <w:rPr>
                <w:rFonts w:ascii="Verdana" w:hAnsi="Verdana"/>
                <w:sz w:val="18"/>
                <w:szCs w:val="18"/>
              </w:rPr>
            </w:pPr>
            <w:r w:rsidRPr="00090E94">
              <w:rPr>
                <w:rFonts w:ascii="Verdana" w:hAnsi="Verdana"/>
                <w:sz w:val="18"/>
                <w:szCs w:val="18"/>
              </w:rPr>
              <w:t>Lehoty sú uvedené v registratúrnom poriadku – registratúrnom pláne.</w:t>
            </w:r>
          </w:p>
        </w:tc>
      </w:tr>
    </w:tbl>
    <w:p w:rsidR="00EC36CF" w:rsidRDefault="00EC36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685"/>
      </w:tblGrid>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tcPr>
          <w:p w:rsidR="005C087A" w:rsidRPr="00A953DF" w:rsidRDefault="005C087A" w:rsidP="00EC36CF">
            <w:pPr>
              <w:spacing w:after="0"/>
              <w:rPr>
                <w:rFonts w:ascii="Verdana" w:hAnsi="Verdana"/>
                <w:sz w:val="18"/>
                <w:szCs w:val="18"/>
              </w:rPr>
            </w:pPr>
            <w:r w:rsidRPr="00A953DF">
              <w:rPr>
                <w:rFonts w:ascii="Verdana" w:hAnsi="Verdana"/>
                <w:sz w:val="18"/>
                <w:szCs w:val="18"/>
              </w:rPr>
              <w:lastRenderedPageBreak/>
              <w:t>Informácia o existencii automatizovaného rozhodovania vrátane profilovania</w:t>
            </w:r>
          </w:p>
        </w:tc>
        <w:tc>
          <w:tcPr>
            <w:tcW w:w="5753" w:type="dxa"/>
            <w:tcBorders>
              <w:top w:val="single" w:sz="4" w:space="0" w:color="auto"/>
              <w:left w:val="single" w:sz="4" w:space="0" w:color="auto"/>
              <w:bottom w:val="single" w:sz="4" w:space="0" w:color="auto"/>
              <w:right w:val="single" w:sz="4" w:space="0" w:color="auto"/>
            </w:tcBorders>
            <w:vAlign w:val="center"/>
          </w:tcPr>
          <w:p w:rsidR="005C087A" w:rsidRPr="00A953DF" w:rsidRDefault="005C087A" w:rsidP="00EC36CF">
            <w:pPr>
              <w:spacing w:after="0"/>
              <w:rPr>
                <w:rFonts w:ascii="Verdana" w:hAnsi="Verdana"/>
                <w:sz w:val="18"/>
                <w:szCs w:val="18"/>
                <w:highlight w:val="yellow"/>
              </w:rPr>
            </w:pPr>
            <w:r w:rsidRPr="00A953DF">
              <w:rPr>
                <w:rFonts w:ascii="Verdana" w:hAnsi="Verdana"/>
                <w:sz w:val="18"/>
                <w:szCs w:val="18"/>
              </w:rPr>
              <w:t>Neuskutočňuje sa</w:t>
            </w:r>
          </w:p>
        </w:tc>
      </w:tr>
      <w:tr w:rsidR="005C087A" w:rsidRPr="00A953DF" w:rsidTr="00C97CAB">
        <w:trPr>
          <w:trHeight w:val="20"/>
        </w:trPr>
        <w:tc>
          <w:tcPr>
            <w:tcW w:w="3401" w:type="dxa"/>
            <w:tcBorders>
              <w:top w:val="single" w:sz="4" w:space="0" w:color="auto"/>
              <w:left w:val="single" w:sz="4" w:space="0" w:color="auto"/>
              <w:bottom w:val="single" w:sz="4" w:space="0" w:color="auto"/>
              <w:right w:val="single" w:sz="4" w:space="0" w:color="auto"/>
            </w:tcBorders>
            <w:hideMark/>
          </w:tcPr>
          <w:p w:rsidR="005C087A" w:rsidRPr="00A953DF" w:rsidRDefault="005C087A" w:rsidP="00EC36CF">
            <w:pPr>
              <w:spacing w:after="0"/>
              <w:rPr>
                <w:rFonts w:ascii="Verdana" w:hAnsi="Verdana"/>
                <w:b/>
                <w:bCs/>
                <w:sz w:val="18"/>
                <w:szCs w:val="18"/>
              </w:rPr>
            </w:pPr>
            <w:r w:rsidRPr="00A953DF">
              <w:rPr>
                <w:rFonts w:ascii="Verdana" w:hAnsi="Verdana"/>
                <w:sz w:val="18"/>
                <w:szCs w:val="18"/>
              </w:rPr>
              <w:t xml:space="preserve">Kategórie dotknutých osôb   </w:t>
            </w:r>
          </w:p>
        </w:tc>
        <w:tc>
          <w:tcPr>
            <w:tcW w:w="5753" w:type="dxa"/>
            <w:tcBorders>
              <w:top w:val="single" w:sz="4" w:space="0" w:color="auto"/>
              <w:left w:val="single" w:sz="4" w:space="0" w:color="auto"/>
              <w:bottom w:val="single" w:sz="4" w:space="0" w:color="auto"/>
              <w:right w:val="single" w:sz="4" w:space="0" w:color="auto"/>
            </w:tcBorders>
            <w:vAlign w:val="center"/>
            <w:hideMark/>
          </w:tcPr>
          <w:p w:rsidR="005C087A" w:rsidRPr="00A953DF" w:rsidRDefault="005C087A" w:rsidP="00EC36CF">
            <w:pPr>
              <w:pStyle w:val="NormlnyWWW"/>
              <w:spacing w:before="0" w:beforeAutospacing="0" w:after="0" w:afterAutospacing="0" w:line="276" w:lineRule="auto"/>
              <w:rPr>
                <w:rFonts w:ascii="Verdana" w:hAnsi="Verdana" w:cs="Arial"/>
                <w:sz w:val="18"/>
                <w:szCs w:val="18"/>
                <w:lang w:eastAsia="en-US"/>
              </w:rPr>
            </w:pPr>
            <w:r>
              <w:rPr>
                <w:rFonts w:ascii="Verdana" w:hAnsi="Verdana" w:cs="Arial"/>
                <w:sz w:val="18"/>
                <w:szCs w:val="18"/>
                <w:lang w:eastAsia="en-US"/>
              </w:rPr>
              <w:t>nájomcovia</w:t>
            </w:r>
          </w:p>
        </w:tc>
      </w:tr>
    </w:tbl>
    <w:p w:rsidR="005C087A" w:rsidRPr="005C087A" w:rsidRDefault="005C087A" w:rsidP="00EC36CF">
      <w:pPr>
        <w:spacing w:after="0"/>
      </w:pPr>
    </w:p>
    <w:sectPr w:rsidR="005C087A" w:rsidRPr="005C087A"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CA84755"/>
    <w:multiLevelType w:val="hybridMultilevel"/>
    <w:tmpl w:val="A6660B4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DA65E34"/>
    <w:multiLevelType w:val="hybridMultilevel"/>
    <w:tmpl w:val="6B20392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F625988"/>
    <w:multiLevelType w:val="hybridMultilevel"/>
    <w:tmpl w:val="0CCC31D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0530403"/>
    <w:multiLevelType w:val="hybridMultilevel"/>
    <w:tmpl w:val="468AAA64"/>
    <w:lvl w:ilvl="0" w:tplc="823EF26C">
      <w:numFmt w:val="bullet"/>
      <w:lvlText w:val="-"/>
      <w:lvlJc w:val="left"/>
      <w:pPr>
        <w:ind w:left="1425" w:hanging="360"/>
      </w:pPr>
      <w:rPr>
        <w:rFonts w:ascii="Book Antiqua" w:eastAsia="Times New Roman" w:hAnsi="Book Antiqua"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6" w15:restartNumberingAfterBreak="0">
    <w:nsid w:val="15BE5C6B"/>
    <w:multiLevelType w:val="hybridMultilevel"/>
    <w:tmpl w:val="83F857E6"/>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21218E6"/>
    <w:multiLevelType w:val="hybridMultilevel"/>
    <w:tmpl w:val="EFA63760"/>
    <w:lvl w:ilvl="0" w:tplc="823EF26C">
      <w:numFmt w:val="bullet"/>
      <w:lvlText w:val="-"/>
      <w:lvlJc w:val="left"/>
      <w:pPr>
        <w:ind w:left="1425" w:hanging="360"/>
      </w:pPr>
      <w:rPr>
        <w:rFonts w:ascii="Book Antiqua" w:eastAsia="Times New Roman" w:hAnsi="Book Antiqua"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1"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37642A"/>
    <w:multiLevelType w:val="hybridMultilevel"/>
    <w:tmpl w:val="F15CE0F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347A6E"/>
    <w:multiLevelType w:val="multilevel"/>
    <w:tmpl w:val="62969D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num w:numId="1">
    <w:abstractNumId w:val="15"/>
  </w:num>
  <w:num w:numId="2">
    <w:abstractNumId w:val="13"/>
  </w:num>
  <w:num w:numId="3">
    <w:abstractNumId w:val="17"/>
  </w:num>
  <w:num w:numId="4">
    <w:abstractNumId w:val="1"/>
  </w:num>
  <w:num w:numId="5">
    <w:abstractNumId w:val="0"/>
  </w:num>
  <w:num w:numId="6">
    <w:abstractNumId w:val="7"/>
  </w:num>
  <w:num w:numId="7">
    <w:abstractNumId w:val="9"/>
  </w:num>
  <w:num w:numId="8">
    <w:abstractNumId w:val="14"/>
  </w:num>
  <w:num w:numId="9">
    <w:abstractNumId w:val="11"/>
  </w:num>
  <w:num w:numId="10">
    <w:abstractNumId w:val="12"/>
  </w:num>
  <w:num w:numId="11">
    <w:abstractNumId w:val="8"/>
  </w:num>
  <w:num w:numId="12">
    <w:abstractNumId w:val="5"/>
  </w:num>
  <w:num w:numId="13">
    <w:abstractNumId w:val="10"/>
  </w:num>
  <w:num w:numId="14">
    <w:abstractNumId w:val="18"/>
  </w:num>
  <w:num w:numId="15">
    <w:abstractNumId w:val="2"/>
  </w:num>
  <w:num w:numId="16">
    <w:abstractNumId w:val="3"/>
  </w:num>
  <w:num w:numId="17">
    <w:abstractNumId w:val="4"/>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80"/>
    <w:rsid w:val="00011C02"/>
    <w:rsid w:val="000731F5"/>
    <w:rsid w:val="00082CDB"/>
    <w:rsid w:val="0009222C"/>
    <w:rsid w:val="00141D21"/>
    <w:rsid w:val="00144FA1"/>
    <w:rsid w:val="00160A2A"/>
    <w:rsid w:val="00166D16"/>
    <w:rsid w:val="0017120C"/>
    <w:rsid w:val="001964EE"/>
    <w:rsid w:val="001D3469"/>
    <w:rsid w:val="00253E9D"/>
    <w:rsid w:val="00310D7D"/>
    <w:rsid w:val="0038015C"/>
    <w:rsid w:val="003852CC"/>
    <w:rsid w:val="00491012"/>
    <w:rsid w:val="004C1D14"/>
    <w:rsid w:val="004D018E"/>
    <w:rsid w:val="004D778A"/>
    <w:rsid w:val="00533598"/>
    <w:rsid w:val="00537A69"/>
    <w:rsid w:val="005939A3"/>
    <w:rsid w:val="005A0A3B"/>
    <w:rsid w:val="005C087A"/>
    <w:rsid w:val="00602294"/>
    <w:rsid w:val="006E63E2"/>
    <w:rsid w:val="00742A33"/>
    <w:rsid w:val="007B6B5B"/>
    <w:rsid w:val="007C2070"/>
    <w:rsid w:val="0080670C"/>
    <w:rsid w:val="008114A8"/>
    <w:rsid w:val="008141AB"/>
    <w:rsid w:val="008C21BE"/>
    <w:rsid w:val="0091235B"/>
    <w:rsid w:val="00974D42"/>
    <w:rsid w:val="009A37D8"/>
    <w:rsid w:val="009B7204"/>
    <w:rsid w:val="009C1242"/>
    <w:rsid w:val="009E71F6"/>
    <w:rsid w:val="009F0758"/>
    <w:rsid w:val="00A2662C"/>
    <w:rsid w:val="00AC6C96"/>
    <w:rsid w:val="00B63802"/>
    <w:rsid w:val="00BB4523"/>
    <w:rsid w:val="00BC6F80"/>
    <w:rsid w:val="00C1777B"/>
    <w:rsid w:val="00C86A60"/>
    <w:rsid w:val="00C97CAB"/>
    <w:rsid w:val="00D25558"/>
    <w:rsid w:val="00D5198E"/>
    <w:rsid w:val="00D904A8"/>
    <w:rsid w:val="00D92E0B"/>
    <w:rsid w:val="00DD070E"/>
    <w:rsid w:val="00DD69D5"/>
    <w:rsid w:val="00E1584B"/>
    <w:rsid w:val="00E40479"/>
    <w:rsid w:val="00E51971"/>
    <w:rsid w:val="00E53A6D"/>
    <w:rsid w:val="00EA5868"/>
    <w:rsid w:val="00EC36CF"/>
    <w:rsid w:val="00F10741"/>
    <w:rsid w:val="00F736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4738"/>
  <w15:docId w15:val="{F2EC73EB-8176-49BE-B723-153998F3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customStyle="1" w:styleId="NormlnyWWW">
    <w:name w:val="Normálny (WWW)"/>
    <w:basedOn w:val="Normlny"/>
    <w:rsid w:val="005C0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5C087A"/>
  </w:style>
  <w:style w:type="paragraph" w:styleId="Zarkazkladnhotextu">
    <w:name w:val="Body Text Indent"/>
    <w:basedOn w:val="Normlny"/>
    <w:link w:val="ZarkazkladnhotextuChar"/>
    <w:uiPriority w:val="99"/>
    <w:unhideWhenUsed/>
    <w:rsid w:val="005C087A"/>
    <w:pPr>
      <w:spacing w:after="120"/>
      <w:ind w:left="283"/>
    </w:pPr>
    <w:rPr>
      <w:rFonts w:ascii="Calibri" w:eastAsia="Times New Roman" w:hAnsi="Calibri" w:cs="Times New Roman"/>
    </w:rPr>
  </w:style>
  <w:style w:type="character" w:customStyle="1" w:styleId="ZarkazkladnhotextuChar">
    <w:name w:val="Zarážka základného textu Char"/>
    <w:basedOn w:val="Predvolenpsmoodseku"/>
    <w:link w:val="Zarkazkladnhotextu"/>
    <w:uiPriority w:val="99"/>
    <w:rsid w:val="005C087A"/>
    <w:rPr>
      <w:rFonts w:ascii="Calibri" w:eastAsia="Times New Roman" w:hAnsi="Calibri" w:cs="Times New Roman"/>
    </w:rPr>
  </w:style>
  <w:style w:type="character" w:styleId="Nevyrieenzmienka">
    <w:name w:val="Unresolved Mention"/>
    <w:basedOn w:val="Predvolenpsmoodseku"/>
    <w:uiPriority w:val="99"/>
    <w:semiHidden/>
    <w:unhideWhenUsed/>
    <w:rsid w:val="0019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sz@smsz.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C933-D999-4CB2-A8C6-4FEF5B0A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5771</Words>
  <Characters>32898</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Katarina Ondasova</cp:lastModifiedBy>
  <cp:revision>4</cp:revision>
  <dcterms:created xsi:type="dcterms:W3CDTF">2018-10-03T06:15:00Z</dcterms:created>
  <dcterms:modified xsi:type="dcterms:W3CDTF">2018-10-03T09:07:00Z</dcterms:modified>
</cp:coreProperties>
</file>